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E76C" w14:textId="77D9EB91" w:rsidR="00C42D85" w:rsidRPr="00EA586C" w:rsidRDefault="0043152E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74CDA" wp14:editId="003B88CA">
                <wp:simplePos x="0" y="0"/>
                <wp:positionH relativeFrom="column">
                  <wp:posOffset>4085631</wp:posOffset>
                </wp:positionH>
                <wp:positionV relativeFrom="paragraph">
                  <wp:posOffset>51806</wp:posOffset>
                </wp:positionV>
                <wp:extent cx="2097974" cy="1017905"/>
                <wp:effectExtent l="0" t="0" r="0" b="0"/>
                <wp:wrapNone/>
                <wp:docPr id="7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974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568AB" w14:textId="77777777" w:rsidR="001D667E" w:rsidRPr="0043152E" w:rsidRDefault="001D667E" w:rsidP="00C42D85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УТВЕРЖДЕНА</w:t>
                            </w:r>
                          </w:p>
                          <w:p w14:paraId="0E8D7045" w14:textId="77777777" w:rsidR="001D667E" w:rsidRPr="0043152E" w:rsidRDefault="001D667E" w:rsidP="00C42D85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приказом </w:t>
                            </w:r>
                          </w:p>
                          <w:p w14:paraId="6318BC30" w14:textId="43A3C08D" w:rsidR="001D667E" w:rsidRPr="0043152E" w:rsidRDefault="001D667E" w:rsidP="00C42D85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02.08.2019 № 61</w:t>
                            </w:r>
                          </w:p>
                          <w:p w14:paraId="46F87553" w14:textId="77777777" w:rsidR="001D667E" w:rsidRPr="00642F5C" w:rsidRDefault="001D667E" w:rsidP="00C42D85">
                            <w:pPr>
                              <w:spacing w:after="0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14:paraId="44B9BC9B" w14:textId="77777777" w:rsidR="001D667E" w:rsidRDefault="001D667E" w:rsidP="00C42D8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74CDA" id="_x0000_t202" coordsize="21600,21600" o:spt="202" path="m,l,21600r21600,l21600,xe">
                <v:stroke joinstyle="miter"/>
                <v:path gradientshapeok="t" o:connecttype="rect"/>
              </v:shapetype>
              <v:shape id="Надпись 76" o:spid="_x0000_s1026" type="#_x0000_t202" style="position:absolute;left:0;text-align:left;margin-left:321.7pt;margin-top:4.1pt;width:165.2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" stroked="f">
                <v:textbox>
                  <w:txbxContent>
                    <w:p w14:paraId="740568AB" w14:textId="77777777" w:rsidR="001D667E" w:rsidRPr="0043152E" w:rsidRDefault="001D667E" w:rsidP="00C42D85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УТВЕРЖДЕНА</w:t>
                      </w:r>
                    </w:p>
                    <w:p w14:paraId="0E8D7045" w14:textId="77777777" w:rsidR="001D667E" w:rsidRPr="0043152E" w:rsidRDefault="001D667E" w:rsidP="00C42D85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приказом </w:t>
                      </w:r>
                    </w:p>
                    <w:p w14:paraId="6318BC30" w14:textId="43A3C08D" w:rsidR="001D667E" w:rsidRPr="0043152E" w:rsidRDefault="001D667E" w:rsidP="00C42D85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от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02.08.2019 № 61</w:t>
                      </w:r>
                    </w:p>
                    <w:p w14:paraId="46F87553" w14:textId="77777777" w:rsidR="001D667E" w:rsidRPr="00642F5C" w:rsidRDefault="001D667E" w:rsidP="00C42D85">
                      <w:pPr>
                        <w:spacing w:after="0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14:paraId="44B9BC9B" w14:textId="77777777" w:rsidR="001D667E" w:rsidRDefault="001D667E" w:rsidP="00C42D8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5B5E8" wp14:editId="42A4337F">
                <wp:simplePos x="0" y="0"/>
                <wp:positionH relativeFrom="column">
                  <wp:posOffset>6457</wp:posOffset>
                </wp:positionH>
                <wp:positionV relativeFrom="paragraph">
                  <wp:posOffset>33993</wp:posOffset>
                </wp:positionV>
                <wp:extent cx="2719450" cy="733425"/>
                <wp:effectExtent l="0" t="0" r="5080" b="9525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5094C" w14:textId="77777777" w:rsidR="001D667E" w:rsidRPr="0043152E" w:rsidRDefault="001D667E" w:rsidP="00C42D85">
                            <w:pPr>
                              <w:spacing w:after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ПРИНЯТА</w:t>
                            </w:r>
                          </w:p>
                          <w:p w14:paraId="12827BA2" w14:textId="77777777" w:rsidR="001D667E" w:rsidRPr="0043152E" w:rsidRDefault="001D667E" w:rsidP="00C42D85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Педагогическим советом </w:t>
                            </w:r>
                          </w:p>
                          <w:p w14:paraId="32CDB338" w14:textId="766E1426" w:rsidR="001D667E" w:rsidRPr="0043152E" w:rsidRDefault="001D667E" w:rsidP="00C42D85">
                            <w:pPr>
                              <w:spacing w:after="0"/>
                              <w:jc w:val="both"/>
                              <w:rPr>
                                <w:bCs/>
                                <w:sz w:val="26"/>
                                <w:szCs w:val="26"/>
                              </w:rPr>
                            </w:pPr>
                            <w:r w:rsidRPr="0043152E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(протокол от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 xml:space="preserve"> 01.08.2019 № 4</w:t>
                            </w:r>
                            <w:r w:rsidRPr="0043152E">
                              <w:rPr>
                                <w:rFonts w:ascii="Times New Roman" w:hAnsi="Times New Roman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8613C1F" w14:textId="77777777" w:rsidR="001D667E" w:rsidRDefault="001D667E" w:rsidP="00C42D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5B5E8" id="Надпись 77" o:spid="_x0000_s1027" type="#_x0000_t202" style="position:absolute;left:0;text-align:left;margin-left:.5pt;margin-top:2.7pt;width:214.1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" stroked="f">
                <v:textbox>
                  <w:txbxContent>
                    <w:p w14:paraId="2B45094C" w14:textId="77777777" w:rsidR="001D667E" w:rsidRPr="0043152E" w:rsidRDefault="001D667E" w:rsidP="00C42D85">
                      <w:pPr>
                        <w:spacing w:after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ПРИНЯТА</w:t>
                      </w:r>
                    </w:p>
                    <w:p w14:paraId="12827BA2" w14:textId="77777777" w:rsidR="001D667E" w:rsidRPr="0043152E" w:rsidRDefault="001D667E" w:rsidP="00C42D85">
                      <w:pPr>
                        <w:spacing w:after="0"/>
                        <w:jc w:val="both"/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Педагогическим советом </w:t>
                      </w:r>
                    </w:p>
                    <w:p w14:paraId="32CDB338" w14:textId="766E1426" w:rsidR="001D667E" w:rsidRPr="0043152E" w:rsidRDefault="001D667E" w:rsidP="00C42D85">
                      <w:pPr>
                        <w:spacing w:after="0"/>
                        <w:jc w:val="both"/>
                        <w:rPr>
                          <w:bCs/>
                          <w:sz w:val="26"/>
                          <w:szCs w:val="26"/>
                        </w:rPr>
                      </w:pPr>
                      <w:r w:rsidRPr="0043152E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(протокол от</w:t>
                      </w:r>
                      <w:r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 xml:space="preserve"> 01.08.2019 № 4</w:t>
                      </w:r>
                      <w:r w:rsidRPr="0043152E">
                        <w:rPr>
                          <w:rFonts w:ascii="Times New Roman" w:hAnsi="Times New Roman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18613C1F" w14:textId="77777777" w:rsidR="001D667E" w:rsidRDefault="001D667E" w:rsidP="00C42D85"/>
                  </w:txbxContent>
                </v:textbox>
              </v:shape>
            </w:pict>
          </mc:Fallback>
        </mc:AlternateContent>
      </w:r>
      <w:r w:rsidR="00C42D85"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1AD3E5FD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2AE6E3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E87358" w14:textId="77777777" w:rsidR="00C42D85" w:rsidRPr="00EA586C" w:rsidRDefault="00C42D85" w:rsidP="00EA586C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9DF1DB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0DD7" w14:textId="3291FB6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666899" w14:textId="64C788AD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33F8B" w14:textId="75A83BE3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0E7A2F" w14:textId="22EB09EA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E81732" w14:textId="3BCEB40D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DE3D3B" w14:textId="57A7A970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C008F" w14:textId="77777777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3BC2E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</w:p>
    <w:p w14:paraId="0F773111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основной образовательной программе дошкольного образования </w:t>
      </w:r>
    </w:p>
    <w:p w14:paraId="6AA2126B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ЦРР детского сада № 15 «Золотая рыбка»</w:t>
      </w:r>
    </w:p>
    <w:p w14:paraId="66A98A61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EA094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образовательной области  </w:t>
      </w:r>
    </w:p>
    <w:p w14:paraId="44D3127A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«Физическое развитие»</w:t>
      </w:r>
    </w:p>
    <w:p w14:paraId="70789B73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F06F68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«Развитие движений»</w:t>
      </w:r>
    </w:p>
    <w:p w14:paraId="6BEEC085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5CA30E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год</w:t>
      </w:r>
    </w:p>
    <w:p w14:paraId="19E829ED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первой группы детей раннего возраста</w:t>
      </w:r>
    </w:p>
    <w:p w14:paraId="7A9D3AC4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CE470F4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E354D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DFC422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741B2C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Составитель: воспитатель </w:t>
      </w:r>
      <w:r w:rsidRPr="00EA5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высшей квалификационной категории</w:t>
      </w:r>
    </w:p>
    <w:p w14:paraId="6B436A7B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Авдонина Галина Алексеевна</w:t>
      </w:r>
    </w:p>
    <w:p w14:paraId="1458E87F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DC14B3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12D238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179B36" w14:textId="07796414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7010518" w14:textId="5D2D3B8A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520476" w14:textId="70D7909F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D4179B" w14:textId="40720024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7C456F" w14:textId="4B5DD5A0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D94226" w14:textId="3F5DDDDE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F155B0D" w14:textId="4ACC34B7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70F3842" w14:textId="473A4F3B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2FE536A" w14:textId="07D546E1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C0CE9B3" w14:textId="5E0A5E48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CFDAC7" w14:textId="1A4E096E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CC7E07" w14:textId="6D6774B7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F57AF4" w14:textId="20C73A65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617F6B5" w14:textId="77777777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8AA63E5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Озёры </w:t>
      </w:r>
    </w:p>
    <w:p w14:paraId="3BC73D01" w14:textId="01CCB9D5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CA395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B560E2"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од</w:t>
      </w:r>
    </w:p>
    <w:p w14:paraId="657C3018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ПОЯСНИТЕЛЬНАЯ ЗАПИСКА</w:t>
      </w:r>
    </w:p>
    <w:p w14:paraId="684DF5AA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D658A5" w14:textId="77777777" w:rsidR="00C42D85" w:rsidRPr="00EA586C" w:rsidRDefault="00C42D85" w:rsidP="00EA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Рабочая программа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образовательной области «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развитие»,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«Развитие движений»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разработана к основной образовательной программе дошкольного образования МБДОУ ЦРР детского сада № 15 «Золотая рыбка» (далее по тексту – рабочая программа).</w:t>
      </w:r>
    </w:p>
    <w:p w14:paraId="67137C45" w14:textId="77777777" w:rsidR="00C42D85" w:rsidRPr="00EA586C" w:rsidRDefault="00C42D85" w:rsidP="00EA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разработана на 1 год, рассчитана на первую группу детей раннего возраста (от 1-ого года до 2-х лет).</w:t>
      </w:r>
    </w:p>
    <w:p w14:paraId="71934419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Принципы и подходы к составлению рабочей программы:</w:t>
      </w:r>
    </w:p>
    <w:p w14:paraId="39A8558A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Поддержка разнообразия детства.  </w:t>
      </w:r>
    </w:p>
    <w:p w14:paraId="09E65CB0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 Сохранение уникальности и самоценности детства.</w:t>
      </w:r>
    </w:p>
    <w:p w14:paraId="657E7F56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3. Позитивная социализация ребенка. 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0E7F74F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4. Личностно-развивающий и гуманистический характер взаимодействия взрослых (родителей (законных представителей), педагогических и иных работников Образовательной организации) и детей.  </w:t>
      </w:r>
      <w:r w:rsidRPr="00EA586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14:paraId="1E076F36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5. Содействие и сотрудничество детей и взрослых, признание ребенка полноценным участником (субъектом) образовательных отношений.   </w:t>
      </w:r>
    </w:p>
    <w:p w14:paraId="1E423878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 Сотрудничество Образовательной организации с семьей.   </w:t>
      </w:r>
    </w:p>
    <w:p w14:paraId="6D7D22DE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7. Сетевое взаимодействие с организациями социализации, образования, охраны здоровья и другими партнёрами. </w:t>
      </w:r>
    </w:p>
    <w:p w14:paraId="74AF7F3A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 Индивидуализация дошкольного образования</w:t>
      </w:r>
      <w:r w:rsidRPr="00EA5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0BB0D985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9. Возрастная адекватность 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образования.  </w:t>
      </w:r>
    </w:p>
    <w:p w14:paraId="1A958A20" w14:textId="77777777" w:rsidR="00C42D85" w:rsidRPr="00EA586C" w:rsidRDefault="00C42D85" w:rsidP="00EA58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10. Развивающее вариативное образование.  </w:t>
      </w:r>
    </w:p>
    <w:p w14:paraId="75E0BA0D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Полнота содержания и интеграция </w:t>
      </w:r>
      <w:r w:rsidRPr="00EA5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образовательных областей.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4E690D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12. Инвариантность ценностей и целей при вариативности средств реализации и достижения целей рабочей программы.  </w:t>
      </w:r>
    </w:p>
    <w:p w14:paraId="6020F9F4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21E47F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B47DAB0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E9D8A33" w14:textId="77777777" w:rsidR="00C42D85" w:rsidRPr="00EA586C" w:rsidRDefault="00C42D85" w:rsidP="00EA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Возрастные особенности детей от 1 года до 2 лет:</w:t>
      </w:r>
    </w:p>
    <w:p w14:paraId="3CCB8E89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развивается самостоятельность детей, форми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руется предметно-игровая деятельность, появляются элементы сюжетной игры. Общение с взрослым носит ситуативно-деловой характер, затем ха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рактер делового сотрудничества. Совершенствуются восприятие, речь, на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глядно-действенное мышление, чувственное познание действительности.</w:t>
      </w:r>
    </w:p>
    <w:p w14:paraId="6827E699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Ежемесячная прибавка в весе составляет 200-250 г, а в росте – 1 см. Продолжается совершенствование строения и функций внутренних ор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ганов, костной, мышечной и центральной нервной системы. Повышается работоспособность нервных клеток. Длительность каждого периода актив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ного бодрствования у детей до полутора лет составляет 3-4 часа, у детей двух лет – 4-5,5 часа.</w:t>
      </w:r>
    </w:p>
    <w:p w14:paraId="5DC66AB3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развитие основных движений ребенка частично влияют пропорции его тела: короткие ноги, длинное туловище, большая голова. Малыш до по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лутора лет часто падает при ходьбе, не всегда может вовремя остановиться, обойти 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Для детей второго года жизни характерна высокая двигательная активность.</w:t>
      </w:r>
    </w:p>
    <w:p w14:paraId="1FF83D2E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</w:t>
      </w:r>
      <w:r w:rsidRPr="00EA586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совершенствуется ходьба.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Дети учатся свободно передви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гаться на прогулке: они взбираются на бугорки, ходят по траве, перешаги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вают через небольшие препятствия, например, палку, лежащую на земле. Исчезает шаркающая походка. В подвижных играх и на музыкальных занятиях дети выполняют боковые шаги, медленно кружатся на месте.</w:t>
      </w:r>
    </w:p>
    <w:p w14:paraId="114FD39F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начале второго года дети много и охотно лазают: взбираются на горку, на диванчики, а позже (приставным шагом) и на шведскую стенку, а также перелезают через бревно, подлезают под скамейку, пролезают через обруч. После полутора лет у малышей кроме основных развиваются и подража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тельные движения (мишке, зайчику).</w:t>
      </w:r>
    </w:p>
    <w:p w14:paraId="3E76404C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простых подвижных играх и плясках дети привыкают координировать свои движения и действия друг с другом (при участии не более 8-10 человек).</w:t>
      </w:r>
    </w:p>
    <w:p w14:paraId="598D6CAA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разных видах деятельности</w:t>
      </w:r>
      <w:r w:rsidRPr="00EA586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обогащается сенсорный опыт.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В про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цессе знакомства с предметами ребенок слышит названия форм (кубик, кирпичик, шарик, «крыша» – призма), одновременно воспринимая их (гладит предмет, обводит пальцем по контуру, стучит, бросает и т. п.) и уточняя физические качества. При этом происходит и ознакомление с основными фигурами (квадрат, четырехугольник, круг, треугольник). С помощью взрослого ребенок упражняется в установлении сходства и различий между предметами, имеющими одинаковые названия (большой красный мяч – маленький синий мяч, большой белый мишка — маленький черный мишка и т. д.).</w:t>
      </w:r>
    </w:p>
    <w:p w14:paraId="218E936C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При обучении и правильном подборе игрового материала дети осва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ивают действия с разнообразными игрушками: разборными (пирамиды, матрешки и др.), строительным материалом и сюжетными игрушками (куклы с атрибутами к ним, мишки). Эти действия ребенок воспроизводит по подражанию после показа взрослого.</w:t>
      </w:r>
    </w:p>
    <w:p w14:paraId="75BA4BA8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Постепенно из отдельных действий складываются 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образцу, а затем по памяти забор, паровозик, башенку и другие несложные постройки.</w:t>
      </w:r>
    </w:p>
    <w:p w14:paraId="06F5596E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</w:t>
      </w:r>
    </w:p>
    <w:p w14:paraId="0D748BEF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Воспроизводя подряд 2-3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</w:t>
      </w:r>
    </w:p>
    <w:p w14:paraId="4B29016D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Бытовые действия с сюжетными игрушками дети воспроизводят на протяжении всего периода дошкольного детства. Но при этом де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ти 3-5 лет и старше устраивают из каждого действия «многозвеньевой ритуал». Перед едой кукле вымоют руки, завяжут салфетку, проверят, не горяча ли каша, кормить будут ложкой, а пить дадут из чашки. Все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го этого на втором году жизни нет. Ребенок просто подносит миску ко рту куклы. Аналогично он поступает и в других ситуациях. Этими особенностями объясняется простота подбора сюжетных игрушек и атрибутов к ним.</w:t>
      </w:r>
    </w:p>
    <w:p w14:paraId="7F2895E0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из отдельных действий складываются элементы деятельности, свойственной дошкольному детству: предметная с характер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ным для нее сенсорным уклоном, конструктивная и сюжетная игра. В пред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метной деятельности появляются соотносящие и орудийные действия.</w:t>
      </w:r>
    </w:p>
    <w:p w14:paraId="530AA610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Успехи в развитии предметно-игровой деятельности сочетаются с ее неустойчивостью. Имея возможность приблизиться к любому предмету, попавшему в поле зрения, ребенок бросает то, что держит в руках, и уст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ремляется к нему. Постепенно он с помощью взрослого учится доводить начатое до конца, добиваясь результата.</w:t>
      </w:r>
    </w:p>
    <w:p w14:paraId="5A919F09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Второй год жизни –</w:t>
      </w:r>
      <w:r w:rsidRPr="00EA586C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x-none" w:eastAsia="x-none"/>
        </w:rPr>
        <w:t xml:space="preserve"> </w:t>
      </w: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период интенсивного формирования речи.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Связи между предметом, действием и словами, их обозначающими, формируются в 6-10 раз быстрее, чем в конце первого года жизни.</w:t>
      </w:r>
    </w:p>
    <w:p w14:paraId="1F8EF357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восприятие, в том числе составляющие основу сенсорного воспитания.</w:t>
      </w:r>
    </w:p>
    <w:p w14:paraId="4A1A06A1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процессе разнообразной деятельности с взрослыми дети усваивают, что одно и то же действие может относиться к разным предметам: «надень шапку, надень колечки на пирамидку» и т. д. Важным приобретением речи и мышления является формирующаяся на втором году жизни способность обобщения. Слово в сознании ребенка начинает ассоциироваться не с одним предметом, а обозначать все предметы, относящиеся к этой группе, несмотря на различия по цвету, размеру и даже внешнему виду (кукла боль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шая и маленькая, голышом и одетая, кукла-мальчик и кукла-девочка). Спо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собность обобщения позволяет детям узнавать предметы, изображенные на картинке, в то время как в начале года на просьбу показать какой-либо предмет малыш ориентировался на случайные несущественные признаки. Так, словом «кх» он мог обозначать и кошку, и меховой воротник.</w:t>
      </w:r>
    </w:p>
    <w:p w14:paraId="637D26E7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Малыш привыкает к тому, что между предметами существуют разные связи, а взрослые и дети действуют в разных ситуациях, поэтому ему по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нятны сюжетные инсценировки (показ игрушек, персонажей кукольного и настольного театра).</w:t>
      </w:r>
    </w:p>
    <w:p w14:paraId="534A52A5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Впечатления от таких показов, заинтересованного рассматривания сохраняются в памяти. Поэтому дети старше полутора лет способны подде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рживать диалог-воспоминание с взрослым о недавних событиях или вещах, связанных с их личным опытом: «Кто гулял?» – «Что видели?» – «Собач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ку». – «Кого кормили зернышками?» – «Птичку».</w:t>
      </w:r>
    </w:p>
    <w:p w14:paraId="65515EE7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Активный словарь на протяжении года увеличивается неравномер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но. К полутора годам он равен примерно 20-30 словам. После 1 года 8-10 месяцев происходит скачок, развивается активно используемый словарь. В нем много глаголов и существительных, встречаются про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стые прилагательные и наречия (тут, там, туда и т. д.), а также предлоги.</w:t>
      </w:r>
    </w:p>
    <w:p w14:paraId="7DB2B162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Упрощенные слова (ту-ту, ав-ав) заменяются обычными, пусть и не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совершенными в фонетическом отношении. После полутора лет ребенок чаще всего воспроизводит контур слова (разное число слогов), наполняя его звуками-заместителями, более или менее близкими по звучанию слы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шимому образцу.</w:t>
      </w:r>
    </w:p>
    <w:p w14:paraId="4B4C0B44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Попытки улучшить произношение, повторяя слово за взрослым, в этом возрасте не приносят успеха. Это становится возможным лишь на третьем году жизни. Ребенок в большинстве случаев после полутора лет правильно произносит губно-губные звуки (п, б, м), передние небноязычные (т, д, н), задние небноязычные (г, х). Свистящие, шипящие и сонорные звуки, а также слитные фонемы в словах, произносимых ребенком, встречаются крайне редко.</w:t>
      </w:r>
    </w:p>
    <w:p w14:paraId="3F59038C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Вначале произносимое ребенком слово является целым предложением. Так, слова «бах, упала» в одних случаях обозначают, что малыш уронил игрушку, в других – что он сам упал и ушибся.</w:t>
      </w:r>
    </w:p>
    <w:p w14:paraId="54E9F583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К полутора годам в высказываниях детей появляются двухсловные предложения, а в конце второго года обычным становится использование трех-, четырехсловных предложений.</w:t>
      </w:r>
    </w:p>
    <w:p w14:paraId="2E7C92C2" w14:textId="77777777" w:rsidR="00C42D85" w:rsidRPr="00EA586C" w:rsidRDefault="00C42D85" w:rsidP="00EA586C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Ребенок старше полутора лет активно обращается к взрослым с вопросами. Но выражает их преимущественно интонационно: «И я куся?» — то есть «Ира кушала?» Вопросительными словами дети поль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зуются реже, но могут спросить: «Где платок?», «Баба куда пошла?», «Это что?»</w:t>
      </w:r>
    </w:p>
    <w:p w14:paraId="7C16F317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Дети учатся выполнять словесные просьбы взрослого в пределах ви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димой, наглядной ситуации.</w:t>
      </w:r>
    </w:p>
    <w:p w14:paraId="1778B8A9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ребенок усваивает имена взрослых и детей, с которыми общается повседневно, а также некоторые родственные отно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шения (мама, папа, бабушка). Он понимает элементарные человеческие чувства, обозначаемые словами «радуется», «сердится», «испугался», «жалеет». В речи появляются оценочные суждения: «плохой», «хороший», «красивый».</w:t>
      </w:r>
    </w:p>
    <w:p w14:paraId="0D50F640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Совершенствуется самостоятельность детей в предметно-игровой де</w:t>
      </w: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softHyphen/>
        <w:t>ятельности и самообслуживании.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Малыш постепенно овладевает умением самостоятельно есть любую пищу, умываться и мыть руки, приобретает навыки опрятности, аккуратности.</w:t>
      </w:r>
    </w:p>
    <w:p w14:paraId="7603BA55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>Расширяется ориентировка в ближайшем окружении.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Знание того, как называются части помещения группы (мебель, одежда, посуда), помогает ре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бенку выполнять несложные (состоящие из одного, а к концу года из 2-3 дейс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твий) поручения взрослых. Постепенно он привыкает соблюдать элементар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ные правила поведения, обозначаемые словами «можно», «нельзя», «нужно». Общение с взрослым носит деловой, объектно-направленный характер.</w:t>
      </w:r>
    </w:p>
    <w:p w14:paraId="08103ADB" w14:textId="77777777" w:rsidR="00C42D85" w:rsidRPr="00EA586C" w:rsidRDefault="00C42D85" w:rsidP="00EA586C">
      <w:pPr>
        <w:spacing w:after="0" w:line="240" w:lineRule="auto"/>
        <w:ind w:right="20" w:firstLine="4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закрепляется и</w:t>
      </w:r>
      <w:r w:rsidRPr="00EA586C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x-none" w:eastAsia="x-none"/>
        </w:rPr>
        <w:t xml:space="preserve"> углубляется деловое сотрудничество с взрослым,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потребность общения с ним по самым разным поводам. При этом к двум годам дети 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постепенно переходят от языка жестов, мимики, вы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14:paraId="71AE8D4A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втором году жизни между детьми сохраняется и развивается тип эмоционального взаимообщения. Они самостоятельно играют друг с другом (по двое-трое) в разученные ранее при помощи взрослого игры («Прятки», «Догонялки»).</w:t>
      </w:r>
    </w:p>
    <w:p w14:paraId="506F56C1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Однако опыт взаимообщения у детей невелик,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протестует против вмешательства в свою игру.</w:t>
      </w:r>
    </w:p>
    <w:p w14:paraId="5A600227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Игрушка в руках другого гораздо интереснее для малыша, чем та, что стоит рядом. Отобрав игрушку у соседа, но не зная, что делать дальше, малыш просто бросает ее. Воспитателю следует пресекать подобные факты, чтобы у детей не пропало желание общаться.</w:t>
      </w:r>
    </w:p>
    <w:p w14:paraId="303F7C6B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Взаимообщение детей в течение дня возникает, как правило, в предметно-игровой деятельности и режимных процессах. Поскольку предметно-игровые действия и самообслуживание только формируют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ся, самостоятельность, заинтересованность в их выполнении следует всячески оберегать.</w:t>
      </w:r>
    </w:p>
    <w:p w14:paraId="0E94DE14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Детей приучают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ющим образом: не лезть в тарелку соседа, подвинуться на диванчике, чтобы мог сесть еще один ребенок, не шуметь в спальне и т. д. При этом они пользуются простыми словами: «на» («возьми»), «дай», «пусти», «не хочу» и др.</w:t>
      </w:r>
    </w:p>
    <w:p w14:paraId="00186A81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 фоне «охраны» деятельности каждого малыша нужно формировать совместные действия. Сначала по подсказке взрослого, а к двум годам самостоятельно дети способны помогать друг другу: принести предмет, необходимый соседу для продолжения игры (кубики, колечки для пира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мидки, одеяло для куклы). Подражая маме или воспитателю, один малыш пытается «накормить, причесать» другого.</w:t>
      </w:r>
    </w:p>
    <w:p w14:paraId="43BA840C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Возможны несложные плясовые действия малышей парами на музы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>кальных занятиях.</w:t>
      </w:r>
    </w:p>
    <w:p w14:paraId="65688824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Одним из главных приобретений второго года жизни можно считать совершенствование основных движений, особенно ходьбы.</w:t>
      </w:r>
    </w:p>
    <w:p w14:paraId="763BB500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Подвижность ребенка порой даже мешает ему сосредоточиться на спокойных занятиях.</w:t>
      </w:r>
    </w:p>
    <w:p w14:paraId="6B9BBEBA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Наблюдается быстрое и разноплановое развитие предметно-игрового поведения, благодаря чему к концу пребывания детей во второй группе раннего возраста у них формируются компоненты всех видов деятельности, характерных для периода дошкольного детства.</w:t>
      </w:r>
    </w:p>
    <w:p w14:paraId="50F0DDFB" w14:textId="77777777" w:rsidR="00C42D85" w:rsidRPr="00EA586C" w:rsidRDefault="00C42D85" w:rsidP="00EA586C">
      <w:pPr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Происходит быстрое развитие разных сторон речи и ее функций. Хотя темп развития понимания речи окружающих по-прежнему опере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softHyphen/>
        <w:t xml:space="preserve">жает умение говорить, в </w:t>
      </w: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конце второго года активный словарь состоит уже из 200-300 слов. С помощью речи можно организовать поведение ребенка, а речь самого малыша становится основным средством общения с взрослым.</w:t>
      </w:r>
    </w:p>
    <w:p w14:paraId="4380BC20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С одной стороны, возрастает самостоятельность ребенка во всех сферах жизни, с другой – он осваивает правила поведения в группе (играть рядом, не мешая другим, помогать, если это понятно и несложно). Все это является основой для развития в будущем совместной игровой деятельности.</w:t>
      </w:r>
    </w:p>
    <w:p w14:paraId="3CBDFE94" w14:textId="77777777" w:rsidR="00C42D85" w:rsidRPr="00EA586C" w:rsidRDefault="00C42D85" w:rsidP="00EA586C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5FDC3D45" w14:textId="77777777" w:rsidR="00C42D85" w:rsidRPr="00EA586C" w:rsidRDefault="00C42D85" w:rsidP="00EA5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задачи:</w:t>
      </w:r>
    </w:p>
    <w:p w14:paraId="1F27612D" w14:textId="77777777" w:rsidR="00C42D85" w:rsidRPr="00EA586C" w:rsidRDefault="00C42D85" w:rsidP="00EA586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условий для: </w:t>
      </w:r>
    </w:p>
    <w:p w14:paraId="44C7BE69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lang w:val="x-none"/>
        </w:rPr>
        <w:t>– укрепления здоровья детей, становления ценностей здорового образа жизни;</w:t>
      </w:r>
    </w:p>
    <w:p w14:paraId="3DE08B6D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lang w:val="x-none"/>
        </w:rPr>
        <w:t>– развития различных видов двигательной активности;</w:t>
      </w:r>
    </w:p>
    <w:p w14:paraId="6A51A0CC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lang w:val="x-none"/>
        </w:rPr>
        <w:t>– формирования навыков безопасного поведения.</w:t>
      </w:r>
    </w:p>
    <w:p w14:paraId="5892A7E5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3FEAB7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программа составлена на основе: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1C1EE2" w14:textId="649FAE30" w:rsidR="00C42D85" w:rsidRPr="00EA586C" w:rsidRDefault="006404DE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Карпухина </w:t>
      </w:r>
      <w:r w:rsidR="00B560E2"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А.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Конспекты занятий в ясельной группе детского сада. Практическое пособие для воспитателей и методистов ДОУ. — Воронеж: ИП Лакоценин С. С., 2010 </w:t>
      </w:r>
    </w:p>
    <w:p w14:paraId="4E8121B8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работы: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данной программы проводится в ходе организованной образовательной деятельности, образовательной деятельности при проведении режимных моментов, самостоятельной деятельности детей, во взаимодействии с семьями детей.</w:t>
      </w:r>
    </w:p>
    <w:p w14:paraId="4AF77512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1A247A" w14:textId="77777777" w:rsidR="00AA3C99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Количество непосредственно образовательной деятельности в год – 72;  </w:t>
      </w:r>
    </w:p>
    <w:p w14:paraId="12531C97" w14:textId="1BFA22EA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раза в неделю с сентября по май, длительность 8-10 минут.</w:t>
      </w:r>
    </w:p>
    <w:p w14:paraId="197C99A9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1FA2D6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Средства, методы и приёмы:</w:t>
      </w:r>
    </w:p>
    <w:p w14:paraId="44B6DFA8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сфере развития различных видов двигательной активности</w:t>
      </w:r>
    </w:p>
    <w:p w14:paraId="36AF09CC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Взрослые организую пространственную среду с соответствующим оборудованием – как внутри помещений образовательной организации, так и на внешней её территории (горки, качели и т. п.) для удовлетворения 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 осанки. Вовлекают детей в игры с предметами, стимулирующие развитие мелкой моторики.</w:t>
      </w:r>
    </w:p>
    <w:p w14:paraId="7417A1CF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сфере формирования навыков безопасного поведения</w:t>
      </w:r>
    </w:p>
    <w:p w14:paraId="49A78613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Взрослые создают в образовательной организации безопасную среду, а также предостерегают детей от поступков, угрожающих их жизни и здоровью. Требования безопасности не должны реализовываться за счёт подавления детской активности и препятствования деятельному исследованию мира.</w:t>
      </w:r>
    </w:p>
    <w:p w14:paraId="3ACF54C1" w14:textId="77777777" w:rsidR="00C42D85" w:rsidRPr="00EA586C" w:rsidRDefault="00C42D85" w:rsidP="00EA58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60BC9" w14:textId="77777777" w:rsidR="00EF6CBB" w:rsidRDefault="00EF6CBB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76572F" w14:textId="77777777" w:rsidR="00EF6CBB" w:rsidRDefault="00EF6CBB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F33F63" w14:textId="31CF86E2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616"/>
      </w:tblGrid>
      <w:tr w:rsidR="00C42D85" w:rsidRPr="00EA586C" w14:paraId="35C820C7" w14:textId="77777777" w:rsidTr="007020FD">
        <w:tc>
          <w:tcPr>
            <w:tcW w:w="2736" w:type="dxa"/>
          </w:tcPr>
          <w:p w14:paraId="14D3998D" w14:textId="77777777" w:rsidR="00C42D85" w:rsidRPr="00EA586C" w:rsidRDefault="00C42D85" w:rsidP="00EA586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Средство</w:t>
            </w:r>
          </w:p>
        </w:tc>
        <w:tc>
          <w:tcPr>
            <w:tcW w:w="6835" w:type="dxa"/>
          </w:tcPr>
          <w:p w14:paraId="14B66EDF" w14:textId="77777777" w:rsidR="00C42D85" w:rsidRPr="00EA586C" w:rsidRDefault="00C42D85" w:rsidP="00EA586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C42D85" w:rsidRPr="00EA586C" w14:paraId="4E154C43" w14:textId="77777777" w:rsidTr="007020FD">
        <w:tc>
          <w:tcPr>
            <w:tcW w:w="2736" w:type="dxa"/>
          </w:tcPr>
          <w:p w14:paraId="599E3BDF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Гигиенические факторы</w:t>
            </w:r>
          </w:p>
        </w:tc>
        <w:tc>
          <w:tcPr>
            <w:tcW w:w="6835" w:type="dxa"/>
          </w:tcPr>
          <w:p w14:paraId="266BC217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режим дня, занятий, сна, бодрствования, питания;</w:t>
            </w:r>
          </w:p>
          <w:p w14:paraId="0F01AB4C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гигиена одежды, обуви, уборка групповых комнат, физкультурных пособий.</w:t>
            </w:r>
          </w:p>
        </w:tc>
      </w:tr>
      <w:tr w:rsidR="00C42D85" w:rsidRPr="00EA586C" w14:paraId="5B37360C" w14:textId="77777777" w:rsidTr="007020FD">
        <w:tc>
          <w:tcPr>
            <w:tcW w:w="2736" w:type="dxa"/>
          </w:tcPr>
          <w:p w14:paraId="221B9563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Естественные силы природы</w:t>
            </w:r>
          </w:p>
        </w:tc>
        <w:tc>
          <w:tcPr>
            <w:tcW w:w="6835" w:type="dxa"/>
          </w:tcPr>
          <w:p w14:paraId="173EB1C9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солнце, воздух, вода.</w:t>
            </w:r>
          </w:p>
        </w:tc>
      </w:tr>
      <w:tr w:rsidR="00C42D85" w:rsidRPr="00EA586C" w14:paraId="28841831" w14:textId="77777777" w:rsidTr="007020FD">
        <w:tc>
          <w:tcPr>
            <w:tcW w:w="2736" w:type="dxa"/>
          </w:tcPr>
          <w:p w14:paraId="702155E1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Физические упражнения</w:t>
            </w:r>
          </w:p>
        </w:tc>
        <w:tc>
          <w:tcPr>
            <w:tcW w:w="6835" w:type="dxa"/>
          </w:tcPr>
          <w:p w14:paraId="49E88BAE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основные виды движения (ходьба, упражнения в равновесии, бег, ползание, лазанье, прыжки, бросание, ловля, метание);</w:t>
            </w:r>
          </w:p>
          <w:p w14:paraId="79435E43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общеразвивающие упражнения</w:t>
            </w:r>
            <w:r w:rsidRPr="00EA586C">
              <w:rPr>
                <w:rFonts w:ascii="Times New Roman" w:eastAsia="Times New Roman" w:hAnsi="Times New Roman" w:cs="Times New Roman"/>
                <w:bCs/>
                <w:spacing w:val="4"/>
                <w:sz w:val="26"/>
                <w:szCs w:val="26"/>
                <w:lang w:eastAsia="ru-RU"/>
              </w:rPr>
              <w:t>.</w:t>
            </w:r>
          </w:p>
        </w:tc>
      </w:tr>
      <w:tr w:rsidR="00C42D85" w:rsidRPr="00EA586C" w14:paraId="19EAC85A" w14:textId="77777777" w:rsidTr="007020FD">
        <w:tc>
          <w:tcPr>
            <w:tcW w:w="2736" w:type="dxa"/>
          </w:tcPr>
          <w:p w14:paraId="6EA0E059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</w:t>
            </w:r>
          </w:p>
        </w:tc>
        <w:tc>
          <w:tcPr>
            <w:tcW w:w="6835" w:type="dxa"/>
          </w:tcPr>
          <w:p w14:paraId="2CCB9A4A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бегом, с прыжками, с метанием и ловлей, с ползанием и лазаньем, на ориентировку в пространстве, на внимание,  народные игры, подвижные игры имитационного характера.</w:t>
            </w:r>
          </w:p>
        </w:tc>
      </w:tr>
    </w:tbl>
    <w:p w14:paraId="5F14D266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D88B9D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5852"/>
      </w:tblGrid>
      <w:tr w:rsidR="00C42D85" w:rsidRPr="00EA586C" w14:paraId="6071B735" w14:textId="77777777" w:rsidTr="00275E73">
        <w:tc>
          <w:tcPr>
            <w:tcW w:w="3493" w:type="dxa"/>
          </w:tcPr>
          <w:p w14:paraId="5A70E9D7" w14:textId="77777777" w:rsidR="00C42D85" w:rsidRPr="00EA586C" w:rsidRDefault="00C42D85" w:rsidP="00EA586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</w:t>
            </w:r>
          </w:p>
        </w:tc>
        <w:tc>
          <w:tcPr>
            <w:tcW w:w="5852" w:type="dxa"/>
          </w:tcPr>
          <w:p w14:paraId="38C7B4D9" w14:textId="77777777" w:rsidR="00C42D85" w:rsidRPr="00EA586C" w:rsidRDefault="00C42D85" w:rsidP="00EA586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Характеристика</w:t>
            </w:r>
          </w:p>
        </w:tc>
      </w:tr>
      <w:tr w:rsidR="00C42D85" w:rsidRPr="00EA586C" w14:paraId="77E6B9A9" w14:textId="77777777" w:rsidTr="00275E73">
        <w:tc>
          <w:tcPr>
            <w:tcW w:w="3493" w:type="dxa"/>
          </w:tcPr>
          <w:p w14:paraId="058E45F2" w14:textId="77777777" w:rsidR="00C42D85" w:rsidRPr="00EA586C" w:rsidRDefault="00C42D85" w:rsidP="00EA586C">
            <w:pPr>
              <w:spacing w:after="0" w:line="240" w:lineRule="auto"/>
              <w:ind w:left="14" w:right="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Информационно-рецептивный метод </w:t>
            </w:r>
          </w:p>
          <w:p w14:paraId="3E1E18A6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52" w:type="dxa"/>
          </w:tcPr>
          <w:p w14:paraId="23A479F0" w14:textId="11EB6B6C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Характеризуется взаимосвязью и взаимозависимостью между деятельностью педагога и ребёнка.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– осознанно их запомнить и усвоить.</w:t>
            </w:r>
          </w:p>
        </w:tc>
      </w:tr>
      <w:tr w:rsidR="00C42D85" w:rsidRPr="00EA586C" w14:paraId="63FCC026" w14:textId="77777777" w:rsidTr="00275E73">
        <w:tc>
          <w:tcPr>
            <w:tcW w:w="3493" w:type="dxa"/>
          </w:tcPr>
          <w:p w14:paraId="696D818D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Репродуктивный метод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(т.е. воспроизведение способов деятельности)</w:t>
            </w:r>
          </w:p>
        </w:tc>
        <w:tc>
          <w:tcPr>
            <w:tcW w:w="5852" w:type="dxa"/>
          </w:tcPr>
          <w:p w14:paraId="290FF37D" w14:textId="72C617C3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Воспитатель, реализуя этот метод, продумывает систему физических упражнений на воспроизведение известных ребёнку движений, которые сформировались в процессе применения им</w:t>
            </w:r>
            <w:r w:rsidR="00275E73"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информационно-рецептивного метода. Упражняясь в двигательных действиях, ребенок уточняет и воспроизводит их по данному образцу.  </w:t>
            </w:r>
          </w:p>
        </w:tc>
      </w:tr>
      <w:tr w:rsidR="00C42D85" w:rsidRPr="00EA586C" w14:paraId="0AEBB10F" w14:textId="77777777" w:rsidTr="00275E73">
        <w:tc>
          <w:tcPr>
            <w:tcW w:w="3493" w:type="dxa"/>
          </w:tcPr>
          <w:p w14:paraId="70CC2350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Игровой метод</w:t>
            </w:r>
          </w:p>
        </w:tc>
        <w:tc>
          <w:tcPr>
            <w:tcW w:w="5852" w:type="dxa"/>
          </w:tcPr>
          <w:p w14:paraId="6273AE1E" w14:textId="77777777" w:rsidR="00C42D85" w:rsidRPr="00EA586C" w:rsidRDefault="00C42D85" w:rsidP="00EA586C">
            <w:pPr>
              <w:spacing w:after="0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Отражает методические особенности игры и игровых упражнений, которые широко используются в физическом воспитании.</w:t>
            </w:r>
          </w:p>
        </w:tc>
      </w:tr>
      <w:tr w:rsidR="00C42D85" w:rsidRPr="00EA586C" w14:paraId="1AF33100" w14:textId="77777777" w:rsidTr="00275E73">
        <w:tc>
          <w:tcPr>
            <w:tcW w:w="3493" w:type="dxa"/>
          </w:tcPr>
          <w:p w14:paraId="0EF43F1B" w14:textId="77777777" w:rsidR="00C42D85" w:rsidRPr="00EA586C" w:rsidRDefault="00C42D85" w:rsidP="00EA586C">
            <w:pPr>
              <w:spacing w:after="0" w:line="240" w:lineRule="auto"/>
              <w:ind w:left="86" w:right="5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Общедидактические методы: наглядный, вербальный (словесный), практический.</w:t>
            </w:r>
          </w:p>
          <w:p w14:paraId="4B259A31" w14:textId="77777777" w:rsidR="00C42D85" w:rsidRPr="00EA586C" w:rsidRDefault="00C42D85" w:rsidP="00EA586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52" w:type="dxa"/>
          </w:tcPr>
          <w:p w14:paraId="7C992A28" w14:textId="77777777" w:rsidR="00C42D85" w:rsidRPr="00EA586C" w:rsidRDefault="00C42D85" w:rsidP="00EA586C">
            <w:pPr>
              <w:spacing w:after="0" w:line="240" w:lineRule="auto"/>
              <w:ind w:left="96" w:right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Наглядные методы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формируют представления о движении, яркость чувствительного восприятия и двигательных ощущений, развивают сенсорные способности; </w:t>
            </w:r>
            <w:r w:rsidRPr="00EA586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вербальные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(словесные) </w:t>
            </w:r>
            <w:r w:rsidRPr="00EA586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методы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активизируют сознание ребёнка, способствуют осмыслению поставленных задач, их содержания,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структуры, осознанному выполнению физических упражнений, самостоятельному и творческому применению их в различных ситуациях; </w:t>
            </w:r>
            <w:r w:rsidRPr="00EA586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практические методы </w:t>
            </w:r>
            <w:r w:rsidRPr="00EA58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обеспечивают проверку двигательных действий ребёнка, правильность их восприятия, моторные ощущения. Практические методы жестко регламентированы.</w:t>
            </w:r>
          </w:p>
        </w:tc>
      </w:tr>
    </w:tbl>
    <w:p w14:paraId="7EAB9933" w14:textId="77777777" w:rsidR="00C42D85" w:rsidRPr="00EA586C" w:rsidRDefault="00C42D85" w:rsidP="00EA586C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12F51" w14:textId="27024D46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Приёмы: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наглядно-зрительные приёмы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приёмы, предполагающие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тактильно-мышечную наглядность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редметная наглядность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аглядно-слуховые приемы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краткое одновременное описание 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объяснение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пояснения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указания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сигналы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активизация идеомоторных представлений посредством словесной инструкции, </w:t>
      </w: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рассказ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наблюдение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чтение художественной литературы</w:t>
      </w: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EA586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показ видеофильмов и другие.</w:t>
      </w:r>
    </w:p>
    <w:p w14:paraId="4C20FE95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8D370E6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Взаимодействие с семьями воспитанников:</w:t>
      </w:r>
    </w:p>
    <w:p w14:paraId="529EE811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EA58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цели и задачи:</w:t>
      </w:r>
    </w:p>
    <w:p w14:paraId="3539BD14" w14:textId="77777777" w:rsidR="00C42D85" w:rsidRPr="00EA586C" w:rsidRDefault="00C42D85" w:rsidP="00EA586C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14:paraId="03176722" w14:textId="77777777" w:rsidR="00C42D85" w:rsidRPr="00EA586C" w:rsidRDefault="00C42D85" w:rsidP="00EA586C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ально-педагогических ситуаций, связанных с воспитанием ребенка); обес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печение права родителей на уважение и понимание, на участие в жизни детского сада.</w:t>
      </w:r>
    </w:p>
    <w:p w14:paraId="33DC460A" w14:textId="77777777" w:rsidR="00C42D85" w:rsidRPr="00EA586C" w:rsidRDefault="00C42D85" w:rsidP="00EA586C">
      <w:pPr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Родителям и воспитателям необходимо преодолеть субординацию, монологизм в отношениях друг с другом, отказаться от привычки критико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вать друг друга, научиться видеть друг в друге не средство решения своих проблем, а полноправных партнеров, сотрудников.</w:t>
      </w:r>
    </w:p>
    <w:p w14:paraId="2477BA70" w14:textId="77777777" w:rsidR="00C42D85" w:rsidRPr="00EA586C" w:rsidRDefault="00C42D85" w:rsidP="00EA586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Основные задачи взаимодействия детского сада с семьей:</w:t>
      </w:r>
    </w:p>
    <w:p w14:paraId="20382C23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- 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изучение отношения педагогов и родителей к различным вопросам воспитания, обучения, развития детей, условий организации разнообраз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ной деятельности в детском саду и семье;</w:t>
      </w:r>
    </w:p>
    <w:p w14:paraId="2601FF34" w14:textId="77777777" w:rsidR="00C42D85" w:rsidRPr="00EA586C" w:rsidRDefault="00C42D85" w:rsidP="00EA586C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14:paraId="35A8221E" w14:textId="77777777" w:rsidR="00C42D85" w:rsidRPr="00EA586C" w:rsidRDefault="00C42D85" w:rsidP="00EA586C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информирование друг друга об актуальных задачах воспитания и обу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чения детей и о возможностях детского сада и семьи в решении данных задач;</w:t>
      </w:r>
    </w:p>
    <w:p w14:paraId="0E31A388" w14:textId="77777777" w:rsidR="00C42D85" w:rsidRPr="00EA586C" w:rsidRDefault="00C42D85" w:rsidP="00EA586C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14:paraId="215B4896" w14:textId="77777777" w:rsidR="00C42D85" w:rsidRPr="00EA586C" w:rsidRDefault="00C42D85" w:rsidP="00EA586C">
      <w:pPr>
        <w:tabs>
          <w:tab w:val="left" w:pos="51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t>- привлечение семей воспитанников к участию в совместных с педаго</w:t>
      </w: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softHyphen/>
        <w:t>гами мероприятиях, организуемых в районе (городе, области);</w:t>
      </w:r>
    </w:p>
    <w:p w14:paraId="45FC7477" w14:textId="77777777" w:rsidR="00C42D85" w:rsidRPr="00EA586C" w:rsidRDefault="00C42D85" w:rsidP="00EA586C">
      <w:pPr>
        <w:tabs>
          <w:tab w:val="left" w:pos="5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EA586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x-none" w:eastAsia="x-none"/>
        </w:rPr>
        <w:lastRenderedPageBreak/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14:paraId="010CC822" w14:textId="77777777" w:rsidR="00C42D85" w:rsidRPr="00EA586C" w:rsidRDefault="00C42D85" w:rsidP="00EA586C">
      <w:pPr>
        <w:spacing w:after="0" w:line="240" w:lineRule="auto"/>
        <w:ind w:right="44"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Основные направления взаимодействия с семьями воспитанников:</w:t>
      </w:r>
    </w:p>
    <w:p w14:paraId="62667E17" w14:textId="77777777" w:rsidR="00C42D85" w:rsidRPr="00EA586C" w:rsidRDefault="00C42D85" w:rsidP="00EA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взаимопознание и взаимоинформирование (</w:t>
      </w:r>
      <w:r w:rsidRPr="00EA58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специально организуемая социально-педагогическая диагностика с использованием бесед, анкетирования, сочинений; посеще</w:t>
      </w:r>
      <w:r w:rsidRPr="00EA58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ние педагогами семей воспитанников;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сторон; информирование друг друга воспитывающих взрослых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 при непосредственном общении (в ходе бесед, консультаций, на собраниях, конференциях) либо опосре</w:t>
      </w:r>
      <w:r w:rsidRPr="00EA58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>дованно, при получении информации из различных источников: стендов, газет, журналов (рукописных, электронных), разно</w:t>
      </w:r>
      <w:r w:rsidRPr="00EA586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oftHyphen/>
        <w:t xml:space="preserve">образных буклетов, интернет-сайтов,  а также переписки (в том числе электронной);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размещение на стендах детского сада, в группах многолетней (стратегической), годичной (тактической), оперативной информации);</w:t>
      </w:r>
    </w:p>
    <w:p w14:paraId="11002BF9" w14:textId="77777777" w:rsidR="00C42D85" w:rsidRPr="00EA586C" w:rsidRDefault="00C42D85" w:rsidP="00EA586C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непрерывное образование воспитывающих взрослых (основные формы: родительские собрания, наглядный просветительский материал, консультации, лекции, семинары, мастер-классы, тренинги и другие);</w:t>
      </w:r>
    </w:p>
    <w:p w14:paraId="39A0B5BD" w14:textId="66F05CE3" w:rsidR="00C42D85" w:rsidRPr="00EA586C" w:rsidRDefault="00C42D85" w:rsidP="00EA586C">
      <w:pPr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совместная деятельность педагогов, родителей, детей (праздники, досуги, акции, проектная деятельность и другие)</w:t>
      </w:r>
    </w:p>
    <w:p w14:paraId="6568E182" w14:textId="77777777" w:rsidR="00C42D85" w:rsidRPr="00EA586C" w:rsidRDefault="00C42D85" w:rsidP="00EA586C">
      <w:pPr>
        <w:spacing w:after="0" w:line="240" w:lineRule="auto"/>
        <w:ind w:left="-180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02DDE" w14:textId="6A873740" w:rsidR="00C42D85" w:rsidRPr="00EA586C" w:rsidRDefault="00B560E2" w:rsidP="00EA586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</w:t>
      </w:r>
      <w:r w:rsidR="00C42D85"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</w:p>
    <w:p w14:paraId="330C57DE" w14:textId="77777777" w:rsidR="00C42D85" w:rsidRPr="00EA586C" w:rsidRDefault="00C42D85" w:rsidP="00EA586C">
      <w:pPr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8757"/>
      </w:tblGrid>
      <w:tr w:rsidR="00C42D85" w:rsidRPr="00EA586C" w14:paraId="4A9500FA" w14:textId="77777777" w:rsidTr="007020FD">
        <w:trPr>
          <w:trHeight w:val="5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EA7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</w:p>
          <w:p w14:paraId="6E061928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038C" w14:textId="77777777" w:rsidR="00C42D85" w:rsidRPr="00EA586C" w:rsidRDefault="00C42D85" w:rsidP="00EA586C">
            <w:pPr>
              <w:spacing w:after="0" w:line="240" w:lineRule="auto"/>
              <w:ind w:left="-2" w:right="-4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занятий</w:t>
            </w:r>
          </w:p>
        </w:tc>
      </w:tr>
      <w:tr w:rsidR="00C42D85" w:rsidRPr="00EA586C" w14:paraId="62B21192" w14:textId="77777777" w:rsidTr="007020FD">
        <w:trPr>
          <w:trHeight w:val="5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F0B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C3D" w14:textId="77777777" w:rsidR="00C42D85" w:rsidRPr="00EA586C" w:rsidRDefault="00C42D85" w:rsidP="00EA586C">
            <w:pPr>
              <w:spacing w:after="0" w:line="240" w:lineRule="auto"/>
              <w:ind w:left="-2" w:right="-426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</w:tr>
      <w:tr w:rsidR="00C42D85" w:rsidRPr="00EA586C" w14:paraId="6CEBA381" w14:textId="77777777" w:rsidTr="007020FD">
        <w:trPr>
          <w:trHeight w:val="8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DD5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0EAE85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B7F" w14:textId="77777777" w:rsidR="00C42D85" w:rsidRPr="00EA586C" w:rsidRDefault="00C42D85" w:rsidP="00EA586C">
            <w:pPr>
              <w:numPr>
                <w:ilvl w:val="0"/>
                <w:numId w:val="12"/>
              </w:num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и упражнения в равновесии</w:t>
            </w:r>
          </w:p>
          <w:p w14:paraId="31DC5668" w14:textId="77777777" w:rsidR="00C42D85" w:rsidRPr="00EA586C" w:rsidRDefault="00C42D85" w:rsidP="00EA586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стайкой в прямом направлении</w:t>
            </w:r>
          </w:p>
        </w:tc>
      </w:tr>
      <w:tr w:rsidR="00C42D85" w:rsidRPr="00EA586C" w14:paraId="673D6C33" w14:textId="77777777" w:rsidTr="007020FD">
        <w:trPr>
          <w:trHeight w:val="11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FE5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A8C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по доске (Ширина 20см, длина 1.5-2м) приподнятой одним концом от пола на 15-20см</w:t>
            </w:r>
          </w:p>
        </w:tc>
      </w:tr>
      <w:tr w:rsidR="00C42D85" w:rsidRPr="00EA586C" w14:paraId="5232AF4A" w14:textId="77777777" w:rsidTr="007020FD">
        <w:trPr>
          <w:trHeight w:val="6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D95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D09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Подъём на опрокинутый вверх дном ящик (50х50х10) и спуск с него</w:t>
            </w:r>
          </w:p>
        </w:tc>
      </w:tr>
      <w:tr w:rsidR="00C42D85" w:rsidRPr="00EA586C" w14:paraId="30CAC619" w14:textId="77777777" w:rsidTr="007020FD">
        <w:trPr>
          <w:trHeight w:val="6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ECF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EBE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Перешагивание через веревку или палку, приподнятую от пола на 12-18см</w:t>
            </w:r>
          </w:p>
        </w:tc>
      </w:tr>
      <w:tr w:rsidR="00C42D85" w:rsidRPr="00EA586C" w14:paraId="245AFAE8" w14:textId="77777777" w:rsidTr="007020FD">
        <w:trPr>
          <w:trHeight w:val="9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3F6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539E21" w14:textId="77777777" w:rsidR="00C42D85" w:rsidRPr="00EA586C" w:rsidRDefault="00C42D85" w:rsidP="00EA586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1E9" w14:textId="77777777" w:rsidR="00C42D85" w:rsidRPr="00EA586C" w:rsidRDefault="00C42D85" w:rsidP="00EA586C">
            <w:pPr>
              <w:numPr>
                <w:ilvl w:val="0"/>
                <w:numId w:val="12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Ползание, лазанье</w:t>
            </w:r>
          </w:p>
          <w:p w14:paraId="5849DAC7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Ползание в прямом направлении</w:t>
            </w:r>
          </w:p>
        </w:tc>
      </w:tr>
      <w:tr w:rsidR="00C42D85" w:rsidRPr="00EA586C" w14:paraId="29FC7021" w14:textId="77777777" w:rsidTr="007020FD">
        <w:trPr>
          <w:trHeight w:val="6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E5D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E595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212E0" wp14:editId="6B1B0A31">
                      <wp:simplePos x="0" y="0"/>
                      <wp:positionH relativeFrom="column">
                        <wp:posOffset>2216150</wp:posOffset>
                      </wp:positionH>
                      <wp:positionV relativeFrom="paragraph">
                        <wp:posOffset>77470</wp:posOffset>
                      </wp:positionV>
                      <wp:extent cx="90805" cy="90805"/>
                      <wp:effectExtent l="6350" t="10795" r="7620" b="12700"/>
                      <wp:wrapNone/>
                      <wp:docPr id="5" name="Блок-схема: узе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0FA8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5" o:spid="_x0000_s1026" type="#_x0000_t120" style="position:absolute;margin-left:174.5pt;margin-top:6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"/>
                  </w:pict>
                </mc:Fallback>
              </mc:AlternateContent>
            </w: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Перелезание  через бревно (    15-20см)</w:t>
            </w:r>
          </w:p>
        </w:tc>
      </w:tr>
      <w:tr w:rsidR="00C42D85" w:rsidRPr="00EA586C" w14:paraId="2BF894E1" w14:textId="77777777" w:rsidTr="007020FD">
        <w:trPr>
          <w:trHeight w:val="6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426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E8D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Подлезание под веревку, поднятую на высоту 35-40см</w:t>
            </w:r>
          </w:p>
        </w:tc>
      </w:tr>
      <w:tr w:rsidR="00C42D85" w:rsidRPr="00EA586C" w14:paraId="51501BBA" w14:textId="77777777" w:rsidTr="007020FD">
        <w:trPr>
          <w:trHeight w:val="6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46BD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A0B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EC85" wp14:editId="79186163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6350" t="6985" r="7620" b="6985"/>
                      <wp:wrapNone/>
                      <wp:docPr id="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A4AFD" id="Блок-схема: узел 4" o:spid="_x0000_s1026" type="#_x0000_t120" style="position:absolute;margin-left:128.75pt;margin-top: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"/>
                  </w:pict>
                </mc:Fallback>
              </mc:AlternateContent>
            </w: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Пролезание в обруч (    45см)</w:t>
            </w:r>
          </w:p>
        </w:tc>
      </w:tr>
      <w:tr w:rsidR="00C42D85" w:rsidRPr="00EA586C" w14:paraId="69681F8B" w14:textId="77777777" w:rsidTr="007020FD">
        <w:trPr>
          <w:trHeight w:val="7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F59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578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Лазанье по лесенке стремянке вверх и вниз (высота1.5м)</w:t>
            </w:r>
          </w:p>
        </w:tc>
      </w:tr>
      <w:tr w:rsidR="00C42D85" w:rsidRPr="00EA586C" w14:paraId="4DBF0953" w14:textId="77777777" w:rsidTr="007020FD">
        <w:trPr>
          <w:trHeight w:val="10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51D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C41FC6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BA88" w14:textId="77777777" w:rsidR="00C42D85" w:rsidRPr="00EA586C" w:rsidRDefault="00C42D85" w:rsidP="00EA586C">
            <w:pPr>
              <w:numPr>
                <w:ilvl w:val="0"/>
                <w:numId w:val="12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Катание, бросание </w:t>
            </w:r>
          </w:p>
          <w:p w14:paraId="2017D7D0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D0036" wp14:editId="05DDEB2B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55245</wp:posOffset>
                      </wp:positionV>
                      <wp:extent cx="90805" cy="95250"/>
                      <wp:effectExtent l="6350" t="7620" r="7620" b="11430"/>
                      <wp:wrapNone/>
                      <wp:docPr id="3" name="Блок-схема: узе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4B73E" id="Блок-схема: узел 3" o:spid="_x0000_s1026" type="#_x0000_t120" style="position:absolute;margin-left:90.5pt;margin-top:4.35pt;width:7.1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"/>
                  </w:pict>
                </mc:Fallback>
              </mc:AlternateContent>
            </w: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Катание мяча (     20-25см) в паре со взрослым </w:t>
            </w:r>
          </w:p>
        </w:tc>
      </w:tr>
      <w:tr w:rsidR="00C42D85" w:rsidRPr="00EA586C" w14:paraId="3D4DD729" w14:textId="77777777" w:rsidTr="007020FD">
        <w:trPr>
          <w:trHeight w:val="7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88EC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26B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Бросание мяча двумя руками вперед</w:t>
            </w:r>
          </w:p>
        </w:tc>
      </w:tr>
      <w:tr w:rsidR="00C42D85" w:rsidRPr="00EA586C" w14:paraId="19475249" w14:textId="77777777" w:rsidTr="00275E73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622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92D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3720A" wp14:editId="0C8AC3E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89535</wp:posOffset>
                      </wp:positionV>
                      <wp:extent cx="90805" cy="90805"/>
                      <wp:effectExtent l="11430" t="13335" r="12065" b="10160"/>
                      <wp:wrapNone/>
                      <wp:docPr id="2" name="Блок-схема: узе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DB43C" id="Блок-схема: узел 2" o:spid="_x0000_s1026" type="#_x0000_t120" style="position:absolute;margin-left:97.65pt;margin-top:7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"/>
                  </w:pict>
                </mc:Fallback>
              </mc:AlternateContent>
            </w: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Бросание мяча (  6-8см) правой и левой рукой на расстояние 50-70см</w:t>
            </w:r>
          </w:p>
          <w:p w14:paraId="625CB2E1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  <w:tr w:rsidR="00C42D85" w:rsidRPr="00EA586C" w14:paraId="6D1CB9A6" w14:textId="77777777" w:rsidTr="007020FD">
        <w:trPr>
          <w:trHeight w:val="14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754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AFFDD2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83E" w14:textId="77777777" w:rsidR="00C42D85" w:rsidRPr="00EA586C" w:rsidRDefault="00C42D85" w:rsidP="00EA586C">
            <w:pPr>
              <w:numPr>
                <w:ilvl w:val="0"/>
                <w:numId w:val="12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Общеразвивающие упражнения</w:t>
            </w:r>
          </w:p>
          <w:p w14:paraId="1A453C08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положении сидя на скамейке поднимание рук вперед и опускание их, отведение за спину </w:t>
            </w:r>
          </w:p>
        </w:tc>
      </w:tr>
      <w:tr w:rsidR="00C42D85" w:rsidRPr="00EA586C" w14:paraId="41CC8B0E" w14:textId="77777777" w:rsidTr="007020FD">
        <w:trPr>
          <w:trHeight w:val="8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EBC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549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 положении сидя повороты корпуса вправо и влево с передачей предмета</w:t>
            </w:r>
          </w:p>
        </w:tc>
      </w:tr>
      <w:tr w:rsidR="00C42D85" w:rsidRPr="00EA586C" w14:paraId="3FAF207E" w14:textId="77777777" w:rsidTr="007020FD">
        <w:trPr>
          <w:trHeight w:val="7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A77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408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 положении стоя наклоны вперед и выпрямление</w:t>
            </w:r>
          </w:p>
        </w:tc>
      </w:tr>
      <w:tr w:rsidR="00C42D85" w:rsidRPr="00EA586C" w14:paraId="412244C0" w14:textId="77777777" w:rsidTr="007020FD">
        <w:trPr>
          <w:trHeight w:val="11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458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440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При поддержке взрослого наклоны вперед, перегибаясь через палку (40-45см от пола)</w:t>
            </w:r>
          </w:p>
        </w:tc>
      </w:tr>
      <w:tr w:rsidR="00C42D85" w:rsidRPr="00EA586C" w14:paraId="5C94B76D" w14:textId="77777777" w:rsidTr="007020FD">
        <w:trPr>
          <w:trHeight w:val="10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9FF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15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Приседание с поддержкой взрослого</w:t>
            </w:r>
          </w:p>
        </w:tc>
      </w:tr>
      <w:tr w:rsidR="00C42D85" w:rsidRPr="00EA586C" w14:paraId="3830C7C6" w14:textId="77777777" w:rsidTr="007020FD">
        <w:trPr>
          <w:trHeight w:val="8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B98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EBE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В положении лежа поднимание ног вверх и опускание </w:t>
            </w:r>
          </w:p>
        </w:tc>
      </w:tr>
      <w:tr w:rsidR="00C42D85" w:rsidRPr="00EA586C" w14:paraId="34ED67FC" w14:textId="77777777" w:rsidTr="007020FD">
        <w:trPr>
          <w:trHeight w:val="1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CE39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302BA2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844" w14:textId="77777777" w:rsidR="00C42D85" w:rsidRPr="00EA586C" w:rsidRDefault="00C42D85" w:rsidP="00EA586C">
            <w:pPr>
              <w:numPr>
                <w:ilvl w:val="0"/>
                <w:numId w:val="12"/>
              </w:num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Подвижные игры</w:t>
            </w:r>
          </w:p>
          <w:p w14:paraId="03A3908F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Внимательно слушать взрослого, действовать по сигналу</w:t>
            </w:r>
          </w:p>
        </w:tc>
      </w:tr>
      <w:tr w:rsidR="00C42D85" w:rsidRPr="00EA586C" w14:paraId="58B5212E" w14:textId="77777777" w:rsidTr="00EF6CBB">
        <w:trPr>
          <w:trHeight w:val="6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491" w14:textId="77777777" w:rsidR="00C42D85" w:rsidRPr="00EA586C" w:rsidRDefault="00C42D85" w:rsidP="00EA586C">
            <w:pPr>
              <w:spacing w:after="0" w:line="240" w:lineRule="auto"/>
              <w:ind w:left="-2" w:right="-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63C" w14:textId="77777777" w:rsidR="00C42D85" w:rsidRPr="00EA586C" w:rsidRDefault="00C42D85" w:rsidP="00EA586C">
            <w:pPr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Всего: 72 занятия</w:t>
            </w:r>
          </w:p>
        </w:tc>
      </w:tr>
    </w:tbl>
    <w:p w14:paraId="1C84059B" w14:textId="710D920D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D7D5F1" w14:textId="22BA4539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ТЕМАТИЧЕСКИЙ ПЛАН </w:t>
      </w:r>
    </w:p>
    <w:tbl>
      <w:tblPr>
        <w:tblStyle w:val="a7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709"/>
        <w:gridCol w:w="4110"/>
        <w:gridCol w:w="605"/>
        <w:gridCol w:w="1805"/>
      </w:tblGrid>
      <w:tr w:rsidR="007B2931" w:rsidRPr="00EA586C" w14:paraId="7E001A47" w14:textId="77777777" w:rsidTr="00A22F93">
        <w:tc>
          <w:tcPr>
            <w:tcW w:w="709" w:type="dxa"/>
          </w:tcPr>
          <w:p w14:paraId="3D3BFAE0" w14:textId="77777777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№</w:t>
            </w:r>
          </w:p>
          <w:p w14:paraId="5AD2A182" w14:textId="7B1E76A6" w:rsidR="007B2931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Темы</w:t>
            </w:r>
          </w:p>
        </w:tc>
        <w:tc>
          <w:tcPr>
            <w:tcW w:w="1418" w:type="dxa"/>
          </w:tcPr>
          <w:p w14:paraId="5D8AD13D" w14:textId="5FBE20CB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Тема недели</w:t>
            </w:r>
          </w:p>
        </w:tc>
        <w:tc>
          <w:tcPr>
            <w:tcW w:w="1701" w:type="dxa"/>
          </w:tcPr>
          <w:p w14:paraId="318A0945" w14:textId="1E9A84DB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Занятие</w:t>
            </w:r>
          </w:p>
        </w:tc>
        <w:tc>
          <w:tcPr>
            <w:tcW w:w="709" w:type="dxa"/>
          </w:tcPr>
          <w:p w14:paraId="17927C6D" w14:textId="55758F9C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Период</w:t>
            </w:r>
          </w:p>
        </w:tc>
        <w:tc>
          <w:tcPr>
            <w:tcW w:w="4110" w:type="dxa"/>
          </w:tcPr>
          <w:p w14:paraId="69BC2BB3" w14:textId="714F61FC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Программное содержание</w:t>
            </w:r>
          </w:p>
        </w:tc>
        <w:tc>
          <w:tcPr>
            <w:tcW w:w="605" w:type="dxa"/>
          </w:tcPr>
          <w:p w14:paraId="391783DB" w14:textId="77777777" w:rsidR="00BD4565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Коли</w:t>
            </w:r>
          </w:p>
          <w:p w14:paraId="72E56484" w14:textId="49C8C97E" w:rsidR="007B2931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чество</w:t>
            </w:r>
          </w:p>
        </w:tc>
        <w:tc>
          <w:tcPr>
            <w:tcW w:w="1805" w:type="dxa"/>
          </w:tcPr>
          <w:p w14:paraId="654E0AC5" w14:textId="35A75457" w:rsidR="007B2931" w:rsidRPr="00EA586C" w:rsidRDefault="007B2931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Литература</w:t>
            </w:r>
          </w:p>
        </w:tc>
      </w:tr>
      <w:tr w:rsidR="007B2931" w:rsidRPr="00EA586C" w14:paraId="5106EC05" w14:textId="77777777" w:rsidTr="00A22F93">
        <w:tc>
          <w:tcPr>
            <w:tcW w:w="709" w:type="dxa"/>
          </w:tcPr>
          <w:p w14:paraId="64FD1984" w14:textId="6F5B6BF0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14:paraId="5CC8C361" w14:textId="2148CA54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1CFC45B2" w14:textId="0086C0FA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14:paraId="150A6EE5" w14:textId="4CA5DCBC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4110" w:type="dxa"/>
          </w:tcPr>
          <w:p w14:paraId="4C4D07A1" w14:textId="1211EEB2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5</w:t>
            </w:r>
          </w:p>
        </w:tc>
        <w:tc>
          <w:tcPr>
            <w:tcW w:w="605" w:type="dxa"/>
          </w:tcPr>
          <w:p w14:paraId="422A8D6B" w14:textId="54FECBCC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6</w:t>
            </w:r>
          </w:p>
        </w:tc>
        <w:tc>
          <w:tcPr>
            <w:tcW w:w="1805" w:type="dxa"/>
          </w:tcPr>
          <w:p w14:paraId="75802B38" w14:textId="4DDD4699" w:rsidR="00BD4565" w:rsidRPr="00EA586C" w:rsidRDefault="007B2931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7</w:t>
            </w:r>
          </w:p>
        </w:tc>
      </w:tr>
      <w:tr w:rsidR="002849E7" w:rsidRPr="00EA586C" w14:paraId="673BEFE0" w14:textId="77777777" w:rsidTr="00A22F93">
        <w:trPr>
          <w:cantSplit/>
          <w:trHeight w:val="3595"/>
        </w:trPr>
        <w:tc>
          <w:tcPr>
            <w:tcW w:w="709" w:type="dxa"/>
          </w:tcPr>
          <w:p w14:paraId="179D7158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</w:p>
          <w:p w14:paraId="6244CB72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F2A3013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3FACC1F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91EDFD6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B504F20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1994C38" w14:textId="06CB1E5E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475EC363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Осень</w:t>
            </w:r>
          </w:p>
          <w:p w14:paraId="0E0361EB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7DA52E3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BE9F1E6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5829142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A894009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10DB000" w14:textId="0FA2F628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Фрукт</w:t>
            </w:r>
            <w:r>
              <w:rPr>
                <w:sz w:val="26"/>
                <w:szCs w:val="26"/>
              </w:rPr>
              <w:t>ы,</w:t>
            </w:r>
            <w:r w:rsidRPr="00EA586C">
              <w:rPr>
                <w:sz w:val="26"/>
                <w:szCs w:val="26"/>
              </w:rPr>
              <w:t xml:space="preserve"> овощи</w:t>
            </w:r>
          </w:p>
        </w:tc>
        <w:tc>
          <w:tcPr>
            <w:tcW w:w="1701" w:type="dxa"/>
          </w:tcPr>
          <w:p w14:paraId="4525B78E" w14:textId="7996D57D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«В гостях у деток»</w:t>
            </w:r>
          </w:p>
        </w:tc>
        <w:tc>
          <w:tcPr>
            <w:tcW w:w="709" w:type="dxa"/>
            <w:textDirection w:val="btLr"/>
          </w:tcPr>
          <w:p w14:paraId="52FFAE55" w14:textId="6F00B778" w:rsidR="002849E7" w:rsidRPr="000C78CC" w:rsidRDefault="002849E7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  <w:lang w:val="en-US"/>
              </w:rPr>
            </w:pPr>
            <w:r w:rsidRPr="00EA586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EA586C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</w:rPr>
              <w:t>9</w:t>
            </w:r>
            <w:r w:rsidRPr="00EA586C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  <w:lang w:val="en-US"/>
              </w:rPr>
              <w:t>7</w:t>
            </w:r>
            <w:r w:rsidRPr="00EA586C">
              <w:rPr>
                <w:sz w:val="26"/>
                <w:szCs w:val="26"/>
              </w:rPr>
              <w:t>.09.201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110" w:type="dxa"/>
          </w:tcPr>
          <w:p w14:paraId="44FFEC2D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в прямом направлении, упражнять в ползании, развивать чувство равновесия; воспитывать положительные эмоции. </w:t>
            </w:r>
          </w:p>
          <w:p w14:paraId="779C9C96" w14:textId="77777777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кукла Катя, ящик (50x50x10см), палка (2-2,5 м), погремушка.</w:t>
            </w:r>
          </w:p>
          <w:p w14:paraId="29C90A82" w14:textId="6DABEC7E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 </w:t>
            </w:r>
          </w:p>
          <w:p w14:paraId="27E1D111" w14:textId="77777777" w:rsidR="002849E7" w:rsidRPr="00EA586C" w:rsidRDefault="002849E7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Подвижная игра</w:t>
            </w:r>
            <w:r w:rsidRPr="00EA586C">
              <w:rPr>
                <w:sz w:val="26"/>
                <w:szCs w:val="26"/>
              </w:rPr>
              <w:t xml:space="preserve"> </w:t>
            </w:r>
            <w:r w:rsidRPr="00EA586C">
              <w:rPr>
                <w:b/>
                <w:sz w:val="26"/>
                <w:szCs w:val="26"/>
              </w:rPr>
              <w:t>«Найди погремушку».</w:t>
            </w:r>
          </w:p>
          <w:p w14:paraId="35CFD45D" w14:textId="4E3023FF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0112B354" w14:textId="655265DB" w:rsidR="002849E7" w:rsidRPr="00EA586C" w:rsidRDefault="002849E7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8</w:t>
            </w:r>
          </w:p>
        </w:tc>
        <w:tc>
          <w:tcPr>
            <w:tcW w:w="1805" w:type="dxa"/>
          </w:tcPr>
          <w:p w14:paraId="72027B53" w14:textId="23E0D27B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Н.Л.Карпухина</w:t>
            </w:r>
          </w:p>
          <w:p w14:paraId="45765231" w14:textId="166E2CD9" w:rsidR="002849E7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 161</w:t>
            </w:r>
          </w:p>
        </w:tc>
      </w:tr>
      <w:tr w:rsidR="007020FD" w:rsidRPr="00EA586C" w14:paraId="3F6B567F" w14:textId="77777777" w:rsidTr="00A22F93">
        <w:trPr>
          <w:cantSplit/>
          <w:trHeight w:val="1134"/>
        </w:trPr>
        <w:tc>
          <w:tcPr>
            <w:tcW w:w="709" w:type="dxa"/>
          </w:tcPr>
          <w:p w14:paraId="16EFEF87" w14:textId="56E342D8" w:rsidR="00AA3C99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3</w:t>
            </w:r>
          </w:p>
          <w:p w14:paraId="52D31F5F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217A9A3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B80A2B6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AC44000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D40D939" w14:textId="77777777" w:rsidR="00053B58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78CE154" w14:textId="22AD4BC7" w:rsidR="00AA3C99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  <w:p w14:paraId="016E5406" w14:textId="7310D373" w:rsidR="00053B58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CC84A3B" w14:textId="77777777" w:rsidR="00BD4565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Здоровье</w:t>
            </w:r>
          </w:p>
          <w:p w14:paraId="674B1FCD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2B94CC3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9EE1AD3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23B3312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905B9FC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09A1006" w14:textId="1EF73A0A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Посуда</w:t>
            </w:r>
          </w:p>
        </w:tc>
        <w:tc>
          <w:tcPr>
            <w:tcW w:w="1701" w:type="dxa"/>
          </w:tcPr>
          <w:p w14:paraId="31655F3E" w14:textId="56721B88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</w:t>
            </w:r>
            <w:r w:rsidR="007B2931" w:rsidRPr="00EA586C">
              <w:rPr>
                <w:sz w:val="26"/>
                <w:szCs w:val="26"/>
              </w:rPr>
              <w:t>Наши ножки ходят по дорожке</w:t>
            </w:r>
            <w:r w:rsidRPr="00EA586C"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903A12E" w14:textId="63D579DA" w:rsidR="00BD4565" w:rsidRPr="00A22F93" w:rsidRDefault="000C78CC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  <w:lang w:val="en-US"/>
              </w:rPr>
            </w:pPr>
            <w:r w:rsidRPr="00A22F93">
              <w:rPr>
                <w:sz w:val="26"/>
                <w:szCs w:val="26"/>
                <w:lang w:val="en-US"/>
              </w:rPr>
              <w:t>30</w:t>
            </w:r>
            <w:r w:rsidR="007B2931" w:rsidRPr="00A22F93">
              <w:rPr>
                <w:sz w:val="26"/>
                <w:szCs w:val="26"/>
              </w:rPr>
              <w:t>.</w:t>
            </w:r>
            <w:r w:rsidRPr="00A22F93">
              <w:rPr>
                <w:sz w:val="26"/>
                <w:szCs w:val="26"/>
                <w:lang w:val="en-US"/>
              </w:rPr>
              <w:t>09</w:t>
            </w:r>
            <w:r w:rsidRPr="00A22F93">
              <w:rPr>
                <w:sz w:val="26"/>
                <w:szCs w:val="26"/>
              </w:rPr>
              <w:t>.</w:t>
            </w:r>
            <w:r w:rsidR="007B2931" w:rsidRPr="00A22F93">
              <w:rPr>
                <w:sz w:val="26"/>
                <w:szCs w:val="26"/>
              </w:rPr>
              <w:t>201</w:t>
            </w:r>
            <w:r w:rsidRPr="00A22F93">
              <w:rPr>
                <w:sz w:val="26"/>
                <w:szCs w:val="26"/>
                <w:lang w:val="en-US"/>
              </w:rPr>
              <w:t>9</w:t>
            </w:r>
            <w:r w:rsidR="007B2931" w:rsidRPr="00A22F93">
              <w:rPr>
                <w:sz w:val="26"/>
                <w:szCs w:val="26"/>
              </w:rPr>
              <w:t>-0</w:t>
            </w:r>
            <w:r w:rsidRPr="00A22F93">
              <w:rPr>
                <w:sz w:val="26"/>
                <w:szCs w:val="26"/>
                <w:lang w:val="en-US"/>
              </w:rPr>
              <w:t>1</w:t>
            </w:r>
            <w:r w:rsidR="007B2931" w:rsidRPr="00A22F93">
              <w:rPr>
                <w:sz w:val="26"/>
                <w:szCs w:val="26"/>
              </w:rPr>
              <w:t>.11.201</w:t>
            </w:r>
            <w:r w:rsidRPr="00A22F93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110" w:type="dxa"/>
          </w:tcPr>
          <w:p w14:paraId="741CD92E" w14:textId="2E9D559C" w:rsidR="00BD4565" w:rsidRPr="00EA586C" w:rsidRDefault="007B2931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Упражнять в ходьбе по ограниченной поверхности, познакомить с бросанием мяча, упражнять в ползании и подлезани</w:t>
            </w:r>
            <w:r w:rsidR="007020FD" w:rsidRPr="00EA586C">
              <w:rPr>
                <w:sz w:val="26"/>
                <w:szCs w:val="26"/>
              </w:rPr>
              <w:t>и</w:t>
            </w:r>
            <w:r w:rsidRPr="00EA586C">
              <w:rPr>
                <w:sz w:val="26"/>
                <w:szCs w:val="26"/>
              </w:rPr>
              <w:t xml:space="preserve">, развивать внимание и умение реагировать на слово. </w:t>
            </w: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дорожка из клеенки, воротики, обруч, мячи (диаметром 25-30 см) по количеству детей.</w:t>
            </w:r>
          </w:p>
          <w:p w14:paraId="64EA0987" w14:textId="77777777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BAD97F9" w14:textId="77777777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Подвижная игра «Иди ко мне»</w:t>
            </w:r>
          </w:p>
          <w:p w14:paraId="3B4B3020" w14:textId="017C614E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4E82059E" w14:textId="2B1101B2" w:rsidR="007B2931" w:rsidRPr="00A22F93" w:rsidRDefault="00A22F93" w:rsidP="00EA586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805" w:type="dxa"/>
          </w:tcPr>
          <w:p w14:paraId="1023E448" w14:textId="5DDAFE22" w:rsidR="007B2931" w:rsidRPr="00EA586C" w:rsidRDefault="007B2931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B560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6D1E5337" w14:textId="6C642B61" w:rsidR="00BD4565" w:rsidRPr="00EA586C" w:rsidRDefault="007B2931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 1</w:t>
            </w:r>
            <w:r w:rsidR="00D34AE2" w:rsidRPr="00EA586C">
              <w:rPr>
                <w:sz w:val="26"/>
                <w:szCs w:val="26"/>
              </w:rPr>
              <w:t>а</w:t>
            </w:r>
            <w:r w:rsidR="007020FD" w:rsidRPr="00EA586C">
              <w:rPr>
                <w:sz w:val="26"/>
                <w:szCs w:val="26"/>
              </w:rPr>
              <w:t>2</w:t>
            </w:r>
          </w:p>
        </w:tc>
      </w:tr>
      <w:tr w:rsidR="007020FD" w:rsidRPr="00EA586C" w14:paraId="703BCB87" w14:textId="77777777" w:rsidTr="00A22F93">
        <w:trPr>
          <w:cantSplit/>
          <w:trHeight w:val="1134"/>
        </w:trPr>
        <w:tc>
          <w:tcPr>
            <w:tcW w:w="709" w:type="dxa"/>
          </w:tcPr>
          <w:p w14:paraId="13E2272C" w14:textId="6BDA47EE" w:rsidR="00BD4565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418" w:type="dxa"/>
          </w:tcPr>
          <w:p w14:paraId="46FF83D5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Праздник:</w:t>
            </w:r>
          </w:p>
          <w:p w14:paraId="66057F13" w14:textId="53715061" w:rsidR="00BD4565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"День рождения"</w:t>
            </w:r>
          </w:p>
        </w:tc>
        <w:tc>
          <w:tcPr>
            <w:tcW w:w="1701" w:type="dxa"/>
          </w:tcPr>
          <w:p w14:paraId="7BE8EFAA" w14:textId="180698E3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«Серенькая кошечка»</w:t>
            </w:r>
          </w:p>
        </w:tc>
        <w:tc>
          <w:tcPr>
            <w:tcW w:w="709" w:type="dxa"/>
            <w:textDirection w:val="btLr"/>
          </w:tcPr>
          <w:p w14:paraId="323F3EF3" w14:textId="73E18A91" w:rsidR="00BD4565" w:rsidRPr="00EA586C" w:rsidRDefault="007020FD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0</w:t>
            </w:r>
            <w:r w:rsidR="000C78CC">
              <w:rPr>
                <w:sz w:val="26"/>
                <w:szCs w:val="26"/>
              </w:rPr>
              <w:t>4.</w:t>
            </w:r>
            <w:r w:rsidRPr="00EA586C">
              <w:rPr>
                <w:sz w:val="26"/>
                <w:szCs w:val="26"/>
              </w:rPr>
              <w:t>11.201</w:t>
            </w:r>
            <w:r w:rsidR="000C78CC">
              <w:rPr>
                <w:sz w:val="26"/>
                <w:szCs w:val="26"/>
              </w:rPr>
              <w:t xml:space="preserve">9 </w:t>
            </w:r>
            <w:r w:rsidRPr="00EA586C">
              <w:rPr>
                <w:sz w:val="26"/>
                <w:szCs w:val="26"/>
              </w:rPr>
              <w:t>-1</w:t>
            </w:r>
            <w:r w:rsidR="000C78CC">
              <w:rPr>
                <w:sz w:val="26"/>
                <w:szCs w:val="26"/>
              </w:rPr>
              <w:t>5.</w:t>
            </w:r>
            <w:r w:rsidRPr="00EA586C">
              <w:rPr>
                <w:sz w:val="26"/>
                <w:szCs w:val="26"/>
              </w:rPr>
              <w:t>11.201</w:t>
            </w:r>
            <w:r w:rsidR="000C78CC"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14:paraId="70D83CDA" w14:textId="77777777" w:rsidR="007020FD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в прямом направлении, в ползании и перелезании бревна, повторить бросание, развивать умение ориентироваться в пространстве, воспитывать ловкость. </w:t>
            </w:r>
          </w:p>
          <w:p w14:paraId="2455BFEF" w14:textId="659AAB23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игрушка — кошечка, бревно длиной 2,5 м, диаметром 25 см, палка (2-3 м), мячи по количеству детей.</w:t>
            </w:r>
          </w:p>
          <w:p w14:paraId="79A4494F" w14:textId="77777777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F5EC339" w14:textId="04C5F59A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Игровое упражнение</w:t>
            </w:r>
            <w:r w:rsidRPr="00EA586C">
              <w:rPr>
                <w:sz w:val="26"/>
                <w:szCs w:val="26"/>
              </w:rPr>
              <w:t xml:space="preserve"> </w:t>
            </w:r>
            <w:r w:rsidRPr="00EA586C">
              <w:rPr>
                <w:b/>
                <w:sz w:val="26"/>
                <w:szCs w:val="26"/>
              </w:rPr>
              <w:t>«Иди к кошечке».</w:t>
            </w:r>
          </w:p>
        </w:tc>
        <w:tc>
          <w:tcPr>
            <w:tcW w:w="605" w:type="dxa"/>
          </w:tcPr>
          <w:p w14:paraId="31743E78" w14:textId="38239FC5" w:rsidR="00BD4565" w:rsidRPr="00EA586C" w:rsidRDefault="007020FD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47DEAF7A" w14:textId="2AA064EB" w:rsidR="007020FD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538D567D" w14:textId="2B872085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 163</w:t>
            </w:r>
          </w:p>
        </w:tc>
      </w:tr>
      <w:tr w:rsidR="007020FD" w:rsidRPr="00EA586C" w14:paraId="5CDFCA99" w14:textId="77777777" w:rsidTr="00A22F93">
        <w:trPr>
          <w:cantSplit/>
          <w:trHeight w:val="1134"/>
        </w:trPr>
        <w:tc>
          <w:tcPr>
            <w:tcW w:w="709" w:type="dxa"/>
          </w:tcPr>
          <w:p w14:paraId="40FBFD3E" w14:textId="300668C7" w:rsidR="00BD4565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1E2F0F76" w14:textId="13FA29A2" w:rsidR="00BD4565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Одежда</w:t>
            </w:r>
          </w:p>
        </w:tc>
        <w:tc>
          <w:tcPr>
            <w:tcW w:w="1701" w:type="dxa"/>
          </w:tcPr>
          <w:p w14:paraId="0E70F6D7" w14:textId="67D91DCF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«Вышла курочка гулять»</w:t>
            </w:r>
          </w:p>
        </w:tc>
        <w:tc>
          <w:tcPr>
            <w:tcW w:w="709" w:type="dxa"/>
            <w:textDirection w:val="btLr"/>
          </w:tcPr>
          <w:p w14:paraId="1EBA48D6" w14:textId="3DA8AB71" w:rsidR="00BD4565" w:rsidRPr="00EA586C" w:rsidRDefault="007020FD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0C78CC">
              <w:rPr>
                <w:sz w:val="26"/>
                <w:szCs w:val="26"/>
              </w:rPr>
              <w:t>8.</w:t>
            </w:r>
            <w:r w:rsidRPr="00EA586C">
              <w:rPr>
                <w:sz w:val="26"/>
                <w:szCs w:val="26"/>
              </w:rPr>
              <w:t>11.201</w:t>
            </w:r>
            <w:r w:rsidR="000C78CC">
              <w:rPr>
                <w:sz w:val="26"/>
                <w:szCs w:val="26"/>
              </w:rPr>
              <w:t xml:space="preserve">9 </w:t>
            </w:r>
            <w:r w:rsidRPr="00EA586C">
              <w:rPr>
                <w:sz w:val="26"/>
                <w:szCs w:val="26"/>
              </w:rPr>
              <w:t>-</w:t>
            </w:r>
            <w:r w:rsidR="000C78CC">
              <w:rPr>
                <w:sz w:val="26"/>
                <w:szCs w:val="26"/>
              </w:rPr>
              <w:t>29</w:t>
            </w:r>
            <w:r w:rsidRPr="00EA586C">
              <w:rPr>
                <w:sz w:val="26"/>
                <w:szCs w:val="26"/>
              </w:rPr>
              <w:t>.11</w:t>
            </w:r>
            <w:r w:rsidR="000C78CC">
              <w:rPr>
                <w:sz w:val="26"/>
                <w:szCs w:val="26"/>
              </w:rPr>
              <w:t>.</w:t>
            </w:r>
            <w:r w:rsidRPr="00EA586C">
              <w:rPr>
                <w:sz w:val="26"/>
                <w:szCs w:val="26"/>
              </w:rPr>
              <w:t>201</w:t>
            </w:r>
            <w:r w:rsidR="000C78CC">
              <w:rPr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14:paraId="3158B6D6" w14:textId="1D1E5471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по ограниченной поверхности, повторить ползание и подлезание под палку, упражнять в бросании мяча, развивать ориентировку в пространстве, воспитывать коммуникативный навык. </w:t>
            </w: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игрушка — курочка, 2 стойки (или кубы высотой 40-50 см), палка (веревка), мячи по количеству детей.</w:t>
            </w:r>
          </w:p>
          <w:p w14:paraId="2F9A2FAB" w14:textId="77777777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297F64C" w14:textId="77777777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 xml:space="preserve">Игровое упражнение. </w:t>
            </w:r>
          </w:p>
          <w:p w14:paraId="10867557" w14:textId="77777777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 xml:space="preserve">Мама курочка зовет, </w:t>
            </w:r>
          </w:p>
          <w:p w14:paraId="7395EE87" w14:textId="77777777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Всех под крылышко берет!</w:t>
            </w:r>
          </w:p>
          <w:p w14:paraId="6B88EC17" w14:textId="49238AF0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05" w:type="dxa"/>
          </w:tcPr>
          <w:p w14:paraId="7ED630F4" w14:textId="21262F18" w:rsidR="00BD4565" w:rsidRPr="00EA586C" w:rsidRDefault="007020FD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60F538C3" w14:textId="1A77C9F1" w:rsidR="007020FD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7A20F18E" w14:textId="4458E3C1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Стр164</w:t>
            </w:r>
          </w:p>
        </w:tc>
      </w:tr>
      <w:tr w:rsidR="007020FD" w:rsidRPr="00EA586C" w14:paraId="6A9009C5" w14:textId="77777777" w:rsidTr="00A22F93">
        <w:trPr>
          <w:cantSplit/>
          <w:trHeight w:val="1134"/>
        </w:trPr>
        <w:tc>
          <w:tcPr>
            <w:tcW w:w="709" w:type="dxa"/>
          </w:tcPr>
          <w:p w14:paraId="5F225317" w14:textId="00EE62C1" w:rsidR="00AA3C99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7</w:t>
            </w:r>
          </w:p>
          <w:p w14:paraId="55284CCE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8885D7A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60042E4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54E9685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7DEDA9A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2748BB1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AE33ABB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86D6CAF" w14:textId="77777777" w:rsidR="00053B58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06C2CB9" w14:textId="7C58DEEF" w:rsidR="00AA3C99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14:paraId="1D435378" w14:textId="77777777" w:rsidR="00BD4565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Игрушки</w:t>
            </w:r>
          </w:p>
          <w:p w14:paraId="22D00E7C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BFBCB0E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F5CE651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D9EE604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7C8E100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E00C903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F5A8869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55C772B" w14:textId="77777777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7546378" w14:textId="77777777" w:rsidR="00AA3C99" w:rsidRPr="00EA586C" w:rsidRDefault="00AA3C99" w:rsidP="00EA586C">
            <w:pPr>
              <w:spacing w:after="0" w:line="240" w:lineRule="auto"/>
              <w:ind w:left="45"/>
              <w:contextualSpacing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Зима</w:t>
            </w:r>
          </w:p>
          <w:p w14:paraId="20FC6038" w14:textId="4F302732" w:rsidR="00AA3C99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D0401DD" w14:textId="09F294C8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«Зайка серенький сидит»</w:t>
            </w:r>
          </w:p>
        </w:tc>
        <w:tc>
          <w:tcPr>
            <w:tcW w:w="709" w:type="dxa"/>
            <w:textDirection w:val="btLr"/>
          </w:tcPr>
          <w:p w14:paraId="6DC833A1" w14:textId="025CC967" w:rsidR="00BD4565" w:rsidRPr="00EA586C" w:rsidRDefault="00C04006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0</w:t>
            </w:r>
            <w:r w:rsidR="000C78CC">
              <w:rPr>
                <w:sz w:val="26"/>
                <w:szCs w:val="26"/>
              </w:rPr>
              <w:t>2</w:t>
            </w:r>
            <w:r w:rsidRPr="00EA586C">
              <w:rPr>
                <w:sz w:val="26"/>
                <w:szCs w:val="26"/>
              </w:rPr>
              <w:t>.12.201</w:t>
            </w:r>
            <w:r w:rsidR="000C78CC">
              <w:rPr>
                <w:sz w:val="26"/>
                <w:szCs w:val="26"/>
              </w:rPr>
              <w:t xml:space="preserve">9 </w:t>
            </w:r>
            <w:r w:rsidRPr="00EA586C">
              <w:rPr>
                <w:sz w:val="26"/>
                <w:szCs w:val="26"/>
              </w:rPr>
              <w:t>-1</w:t>
            </w:r>
            <w:r w:rsidR="000C78CC">
              <w:rPr>
                <w:sz w:val="26"/>
                <w:szCs w:val="26"/>
              </w:rPr>
              <w:t>3</w:t>
            </w:r>
            <w:r w:rsidRPr="00EA586C">
              <w:rPr>
                <w:sz w:val="26"/>
                <w:szCs w:val="26"/>
              </w:rPr>
              <w:t>.12.201</w:t>
            </w:r>
            <w:r w:rsidR="000C78CC">
              <w:rPr>
                <w:sz w:val="26"/>
                <w:szCs w:val="26"/>
              </w:rPr>
              <w:t>9</w:t>
            </w:r>
            <w:r w:rsidRPr="00EA586C">
              <w:rPr>
                <w:sz w:val="26"/>
                <w:szCs w:val="26"/>
              </w:rPr>
              <w:t>-</w:t>
            </w:r>
          </w:p>
        </w:tc>
        <w:tc>
          <w:tcPr>
            <w:tcW w:w="4110" w:type="dxa"/>
          </w:tcPr>
          <w:p w14:paraId="3CADBA4F" w14:textId="271D895F" w:rsidR="00BD4565" w:rsidRPr="00EA586C" w:rsidRDefault="00C04006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Познакомить с броском мешочка вдаль правой рукой (левой), упражнять в ходьбе по гимнастической доске, развивать чувство равновесия, развивать умение ориентироваться в пространстве, воспитывать двигательную активность. </w:t>
            </w: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игрушка — зайка, 2 стойки, палка, гимнастическая доска (ширина 25-30 см), мешочки с песком или маленькие мячики по количеству детей.</w:t>
            </w:r>
          </w:p>
          <w:p w14:paraId="332BC087" w14:textId="77777777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7E323AF" w14:textId="77777777" w:rsidR="00FE2743" w:rsidRPr="00EA586C" w:rsidRDefault="00FE274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Игровое упражнение «Догоните зайку!»</w:t>
            </w:r>
          </w:p>
          <w:p w14:paraId="3471981B" w14:textId="3085CBAB" w:rsidR="00FE2743" w:rsidRPr="00EA586C" w:rsidRDefault="00FE274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04E51DF4" w14:textId="4AE1D215" w:rsidR="00BD4565" w:rsidRPr="00EA586C" w:rsidRDefault="00C04006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047AD6EB" w14:textId="692D7D1E" w:rsidR="007020FD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64BABA75" w14:textId="7C876940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</w:t>
            </w:r>
            <w:r w:rsidR="00C04006" w:rsidRPr="00EA586C">
              <w:rPr>
                <w:sz w:val="26"/>
                <w:szCs w:val="26"/>
              </w:rPr>
              <w:t>165</w:t>
            </w:r>
          </w:p>
        </w:tc>
      </w:tr>
      <w:tr w:rsidR="007020FD" w:rsidRPr="00EA586C" w14:paraId="3E3D4C20" w14:textId="77777777" w:rsidTr="00A22F93">
        <w:trPr>
          <w:cantSplit/>
          <w:trHeight w:val="1134"/>
        </w:trPr>
        <w:tc>
          <w:tcPr>
            <w:tcW w:w="709" w:type="dxa"/>
          </w:tcPr>
          <w:p w14:paraId="32D3C0A8" w14:textId="18EF6B24" w:rsidR="00BD4565" w:rsidRPr="00EA586C" w:rsidRDefault="00053B58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14:paraId="0092AAB4" w14:textId="340E1295" w:rsidR="00BD4565" w:rsidRPr="00EA586C" w:rsidRDefault="00AA3C99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Транспорт</w:t>
            </w:r>
          </w:p>
        </w:tc>
        <w:tc>
          <w:tcPr>
            <w:tcW w:w="1701" w:type="dxa"/>
          </w:tcPr>
          <w:p w14:paraId="15AB5B50" w14:textId="6234FCF6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</w:t>
            </w:r>
            <w:r w:rsidR="00C04006" w:rsidRPr="00EA586C">
              <w:rPr>
                <w:sz w:val="26"/>
                <w:szCs w:val="26"/>
              </w:rPr>
              <w:t>Шустрые котята</w:t>
            </w:r>
            <w:r w:rsidRPr="00EA586C"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  <w:textDirection w:val="btLr"/>
          </w:tcPr>
          <w:p w14:paraId="69DACE13" w14:textId="5066BEFB" w:rsidR="00BD4565" w:rsidRPr="00EA586C" w:rsidRDefault="00C04006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1B5996">
              <w:rPr>
                <w:sz w:val="26"/>
                <w:szCs w:val="26"/>
              </w:rPr>
              <w:t>1</w:t>
            </w:r>
            <w:r w:rsidR="000C78CC" w:rsidRPr="001B5996">
              <w:rPr>
                <w:sz w:val="26"/>
                <w:szCs w:val="26"/>
              </w:rPr>
              <w:t>6</w:t>
            </w:r>
            <w:r w:rsidRPr="001B5996">
              <w:rPr>
                <w:sz w:val="26"/>
                <w:szCs w:val="26"/>
              </w:rPr>
              <w:t>.12.201</w:t>
            </w:r>
            <w:r w:rsidR="000C78CC" w:rsidRPr="001B5996">
              <w:rPr>
                <w:sz w:val="26"/>
                <w:szCs w:val="26"/>
              </w:rPr>
              <w:t xml:space="preserve">9 </w:t>
            </w:r>
            <w:r w:rsidRPr="001B5996">
              <w:rPr>
                <w:sz w:val="26"/>
                <w:szCs w:val="26"/>
              </w:rPr>
              <w:t>-2</w:t>
            </w:r>
            <w:r w:rsidR="000C78CC" w:rsidRPr="001B5996">
              <w:rPr>
                <w:sz w:val="26"/>
                <w:szCs w:val="26"/>
              </w:rPr>
              <w:t>5</w:t>
            </w:r>
            <w:r w:rsidRPr="001B5996">
              <w:rPr>
                <w:sz w:val="26"/>
                <w:szCs w:val="26"/>
              </w:rPr>
              <w:t>.12.201</w:t>
            </w:r>
            <w:r w:rsidR="000C78CC" w:rsidRPr="001B5996">
              <w:rPr>
                <w:sz w:val="26"/>
                <w:szCs w:val="26"/>
              </w:rPr>
              <w:t>9</w:t>
            </w:r>
            <w:r w:rsidR="000207C7">
              <w:rPr>
                <w:sz w:val="26"/>
                <w:szCs w:val="26"/>
              </w:rPr>
              <w:t>,</w:t>
            </w:r>
            <w:r w:rsidR="001B5996">
              <w:rPr>
                <w:sz w:val="26"/>
                <w:szCs w:val="26"/>
              </w:rPr>
              <w:t xml:space="preserve"> </w:t>
            </w:r>
            <w:r w:rsidR="001B5996" w:rsidRPr="001B5996">
              <w:rPr>
                <w:sz w:val="26"/>
                <w:szCs w:val="26"/>
              </w:rPr>
              <w:t>09.01.2020</w:t>
            </w:r>
            <w:r w:rsidR="000207C7">
              <w:rPr>
                <w:sz w:val="26"/>
                <w:szCs w:val="26"/>
              </w:rPr>
              <w:t>-10.01.2020</w:t>
            </w:r>
          </w:p>
        </w:tc>
        <w:tc>
          <w:tcPr>
            <w:tcW w:w="4110" w:type="dxa"/>
          </w:tcPr>
          <w:p w14:paraId="554E7E40" w14:textId="77777777" w:rsidR="00C04006" w:rsidRPr="00EA586C" w:rsidRDefault="00C04006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по ребристой доске, повторить в умении взойти на ящик и сойти с него, познакомить с броском иЗ-за головы двумя руками, развивать внимание и ориентировку в пространстве, воспитывать ловкость. </w:t>
            </w:r>
          </w:p>
          <w:p w14:paraId="438214E5" w14:textId="77777777" w:rsidR="00FE2743" w:rsidRDefault="00C04006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ребристая доска, ящик, палка, мячи по количеству детей, игрушка — маленький котенок.</w:t>
            </w:r>
          </w:p>
          <w:p w14:paraId="0A209538" w14:textId="7C1EC540" w:rsidR="00F40ED6" w:rsidRPr="00EA586C" w:rsidRDefault="00F40ED6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1F094D21" w14:textId="54453DC7" w:rsidR="00BD4565" w:rsidRPr="00EA586C" w:rsidRDefault="00C04006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79705F98" w14:textId="74C7BBC7" w:rsidR="007020FD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42E09EEA" w14:textId="74E9DD75" w:rsidR="00BD4565" w:rsidRPr="00EA586C" w:rsidRDefault="007020FD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</w:t>
            </w:r>
            <w:r w:rsidR="00C04006" w:rsidRPr="00EA586C">
              <w:rPr>
                <w:sz w:val="26"/>
                <w:szCs w:val="26"/>
              </w:rPr>
              <w:t>166</w:t>
            </w:r>
          </w:p>
        </w:tc>
      </w:tr>
      <w:tr w:rsidR="00C55D23" w:rsidRPr="00EA586C" w14:paraId="326627A3" w14:textId="77777777" w:rsidTr="00A22F93">
        <w:trPr>
          <w:cantSplit/>
          <w:trHeight w:val="1134"/>
        </w:trPr>
        <w:tc>
          <w:tcPr>
            <w:tcW w:w="709" w:type="dxa"/>
          </w:tcPr>
          <w:p w14:paraId="5C2F0813" w14:textId="1B85A1C6" w:rsidR="00C55D23" w:rsidRPr="00EA586C" w:rsidRDefault="001B5996" w:rsidP="001B5996">
            <w:pPr>
              <w:spacing w:after="0" w:line="240" w:lineRule="auto"/>
              <w:ind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</w:tcPr>
          <w:p w14:paraId="1355A3F6" w14:textId="77777777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DD9C5DD" w14:textId="77777777" w:rsidR="000C78CC" w:rsidRPr="00EF6CBB" w:rsidRDefault="000C78CC" w:rsidP="00EA586C">
            <w:pPr>
              <w:spacing w:after="0" w:line="240" w:lineRule="auto"/>
              <w:ind w:right="113"/>
              <w:rPr>
                <w:b/>
                <w:sz w:val="26"/>
                <w:szCs w:val="26"/>
                <w:highlight w:val="yellow"/>
              </w:rPr>
            </w:pPr>
          </w:p>
          <w:p w14:paraId="7D9A1276" w14:textId="77777777" w:rsidR="000C78CC" w:rsidRPr="00EF6CBB" w:rsidRDefault="000C78CC" w:rsidP="00EA586C">
            <w:pPr>
              <w:spacing w:after="0" w:line="240" w:lineRule="auto"/>
              <w:ind w:right="113"/>
              <w:rPr>
                <w:b/>
                <w:sz w:val="26"/>
                <w:szCs w:val="26"/>
                <w:highlight w:val="yellow"/>
              </w:rPr>
            </w:pPr>
          </w:p>
          <w:p w14:paraId="1CF584E6" w14:textId="46887FC2" w:rsidR="00C55D23" w:rsidRPr="00EF6CBB" w:rsidRDefault="00F52663" w:rsidP="00EA586C">
            <w:pPr>
              <w:spacing w:after="0" w:line="240" w:lineRule="auto"/>
              <w:ind w:right="113"/>
              <w:rPr>
                <w:b/>
                <w:sz w:val="26"/>
                <w:szCs w:val="26"/>
                <w:highlight w:val="yellow"/>
              </w:rPr>
            </w:pPr>
            <w:r w:rsidRPr="001B5996">
              <w:rPr>
                <w:b/>
                <w:sz w:val="26"/>
                <w:szCs w:val="26"/>
              </w:rPr>
              <w:t>Каникулы</w:t>
            </w:r>
          </w:p>
        </w:tc>
        <w:tc>
          <w:tcPr>
            <w:tcW w:w="709" w:type="dxa"/>
            <w:textDirection w:val="btLr"/>
          </w:tcPr>
          <w:p w14:paraId="59F59E9C" w14:textId="04966710" w:rsidR="00C55D23" w:rsidRPr="00EF6CBB" w:rsidRDefault="00C55D23" w:rsidP="000C78CC">
            <w:pPr>
              <w:spacing w:after="0" w:line="240" w:lineRule="auto"/>
              <w:ind w:left="113" w:right="113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4110" w:type="dxa"/>
          </w:tcPr>
          <w:p w14:paraId="7A52AE23" w14:textId="77777777" w:rsidR="00C55D23" w:rsidRPr="00EF6CBB" w:rsidRDefault="00C55D23" w:rsidP="00EA586C">
            <w:pPr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</w:p>
          <w:p w14:paraId="0988599C" w14:textId="605C1B3E" w:rsidR="00F52663" w:rsidRPr="001B5996" w:rsidRDefault="000C78CC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B5996">
              <w:rPr>
                <w:b/>
                <w:sz w:val="26"/>
                <w:szCs w:val="26"/>
              </w:rPr>
              <w:t>26.12.2019 – 27.12.2019</w:t>
            </w:r>
          </w:p>
          <w:p w14:paraId="488E0E1D" w14:textId="7537F741" w:rsidR="000C78CC" w:rsidRPr="001B5996" w:rsidRDefault="002374D8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1B5996">
              <w:rPr>
                <w:b/>
                <w:sz w:val="26"/>
                <w:szCs w:val="26"/>
              </w:rPr>
              <w:t>3</w:t>
            </w:r>
            <w:r w:rsidR="000C78CC" w:rsidRPr="001B5996">
              <w:rPr>
                <w:b/>
                <w:sz w:val="26"/>
                <w:szCs w:val="26"/>
              </w:rPr>
              <w:t>0.12.2019 – 31.12.2019</w:t>
            </w:r>
          </w:p>
          <w:p w14:paraId="5F9DC054" w14:textId="77777777" w:rsidR="00F52663" w:rsidRPr="00EF6CBB" w:rsidRDefault="00F52663" w:rsidP="00EA586C">
            <w:pPr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</w:p>
          <w:p w14:paraId="04D8B61F" w14:textId="77777777" w:rsidR="00F52663" w:rsidRPr="00EF6CBB" w:rsidRDefault="00F52663" w:rsidP="00EA586C">
            <w:pPr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</w:p>
          <w:p w14:paraId="3ED2B2CB" w14:textId="08CF70F9" w:rsidR="00F52663" w:rsidRPr="00EF6CBB" w:rsidRDefault="00F52663" w:rsidP="00A22F93">
            <w:pPr>
              <w:spacing w:after="0" w:line="240" w:lineRule="auto"/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605" w:type="dxa"/>
          </w:tcPr>
          <w:p w14:paraId="3421F3B5" w14:textId="41B0F8D9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</w:tcPr>
          <w:p w14:paraId="158F380E" w14:textId="0D9C568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55D23" w:rsidRPr="00EA586C" w14:paraId="51E28811" w14:textId="77777777" w:rsidTr="00A22F93">
        <w:trPr>
          <w:cantSplit/>
          <w:trHeight w:val="1134"/>
        </w:trPr>
        <w:tc>
          <w:tcPr>
            <w:tcW w:w="709" w:type="dxa"/>
          </w:tcPr>
          <w:p w14:paraId="29F0158F" w14:textId="2799C57D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1</w:t>
            </w:r>
            <w:r w:rsidR="001B5996">
              <w:rPr>
                <w:sz w:val="26"/>
                <w:szCs w:val="26"/>
              </w:rPr>
              <w:t>1</w:t>
            </w:r>
          </w:p>
          <w:p w14:paraId="6341B50A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E335514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CBC21A9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3CC6774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6AB2A76" w14:textId="16CA9ACB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F88DC3C" w14:textId="4756964E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Домашние птицы</w:t>
            </w:r>
          </w:p>
        </w:tc>
        <w:tc>
          <w:tcPr>
            <w:tcW w:w="1701" w:type="dxa"/>
          </w:tcPr>
          <w:p w14:paraId="4075F52A" w14:textId="35E1367D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«Мишка по лесу гулял»</w:t>
            </w:r>
          </w:p>
        </w:tc>
        <w:tc>
          <w:tcPr>
            <w:tcW w:w="709" w:type="dxa"/>
            <w:textDirection w:val="btLr"/>
          </w:tcPr>
          <w:p w14:paraId="084B2068" w14:textId="447C7270" w:rsidR="00C55D23" w:rsidRPr="00EA586C" w:rsidRDefault="001B5996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A22F93">
              <w:rPr>
                <w:sz w:val="26"/>
                <w:szCs w:val="26"/>
              </w:rPr>
              <w:t>1</w:t>
            </w:r>
            <w:r w:rsidR="00A22F93" w:rsidRPr="00A22F93">
              <w:rPr>
                <w:sz w:val="26"/>
                <w:szCs w:val="26"/>
                <w:lang w:val="en-US"/>
              </w:rPr>
              <w:t>3</w:t>
            </w:r>
            <w:r w:rsidR="00C55D23" w:rsidRPr="00A22F93">
              <w:rPr>
                <w:sz w:val="26"/>
                <w:szCs w:val="26"/>
              </w:rPr>
              <w:t>.01.</w:t>
            </w:r>
            <w:r w:rsidR="00C55D23" w:rsidRPr="00EA586C">
              <w:rPr>
                <w:sz w:val="26"/>
                <w:szCs w:val="26"/>
              </w:rPr>
              <w:t>20</w:t>
            </w:r>
            <w:r w:rsidR="000C78CC">
              <w:rPr>
                <w:sz w:val="26"/>
                <w:szCs w:val="26"/>
              </w:rPr>
              <w:t xml:space="preserve">20 </w:t>
            </w:r>
            <w:r w:rsidR="00C55D23" w:rsidRPr="00EA586C">
              <w:rPr>
                <w:sz w:val="26"/>
                <w:szCs w:val="26"/>
              </w:rPr>
              <w:t>-</w:t>
            </w:r>
            <w:r w:rsidR="000C78CC">
              <w:rPr>
                <w:sz w:val="26"/>
                <w:szCs w:val="26"/>
              </w:rPr>
              <w:t>3</w:t>
            </w:r>
            <w:r w:rsidR="00C55D23" w:rsidRPr="00EA586C">
              <w:rPr>
                <w:sz w:val="26"/>
                <w:szCs w:val="26"/>
              </w:rPr>
              <w:t>1.0</w:t>
            </w:r>
            <w:r w:rsidR="000C78CC">
              <w:rPr>
                <w:sz w:val="26"/>
                <w:szCs w:val="26"/>
              </w:rPr>
              <w:t>1</w:t>
            </w:r>
            <w:r w:rsidR="00C55D23" w:rsidRPr="00EA586C">
              <w:rPr>
                <w:sz w:val="26"/>
                <w:szCs w:val="26"/>
              </w:rPr>
              <w:t>.20</w:t>
            </w:r>
            <w:r w:rsidR="000C78C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0EF2922B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Упражнять в ходьбе с высоким подниманием ног, познакомить с катанием мяча, повторить ползание и перелезание через скамейку, развивать внимание и ориентировку в пространстве, воспитывать двигательную активность.</w:t>
            </w:r>
          </w:p>
          <w:p w14:paraId="13E729EC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 </w:t>
            </w: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игрушка — мишка, длинные палки (2-3), гимнастическая скамейка, мячи по количеству детей.</w:t>
            </w:r>
          </w:p>
          <w:p w14:paraId="4526E895" w14:textId="130268CD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00B57BD1" w14:textId="6C2AB278" w:rsidR="00C55D23" w:rsidRPr="00A22F93" w:rsidRDefault="00A22F93" w:rsidP="00EA586C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805" w:type="dxa"/>
          </w:tcPr>
          <w:p w14:paraId="469A9E20" w14:textId="44B6FCF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4D5BB2AD" w14:textId="2A87CFB6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Стр168</w:t>
            </w:r>
          </w:p>
        </w:tc>
      </w:tr>
      <w:tr w:rsidR="00C55D23" w:rsidRPr="00EA586C" w14:paraId="083B6988" w14:textId="77777777" w:rsidTr="00A22F93">
        <w:trPr>
          <w:cantSplit/>
          <w:trHeight w:val="1134"/>
        </w:trPr>
        <w:tc>
          <w:tcPr>
            <w:tcW w:w="709" w:type="dxa"/>
          </w:tcPr>
          <w:p w14:paraId="181B1316" w14:textId="3B595F46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1B5996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14:paraId="0AC358C8" w14:textId="76D53451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Весна</w:t>
            </w:r>
          </w:p>
          <w:p w14:paraId="61B7E651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70B9B86" w14:textId="4E69E2C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«Мы милашки, куклы-неваляшки»</w:t>
            </w:r>
          </w:p>
        </w:tc>
        <w:tc>
          <w:tcPr>
            <w:tcW w:w="709" w:type="dxa"/>
            <w:textDirection w:val="btLr"/>
          </w:tcPr>
          <w:p w14:paraId="435A4550" w14:textId="26145691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0</w:t>
            </w:r>
            <w:r w:rsidR="000178FC">
              <w:rPr>
                <w:sz w:val="26"/>
                <w:szCs w:val="26"/>
              </w:rPr>
              <w:t>3</w:t>
            </w:r>
            <w:r w:rsidRPr="00EA586C">
              <w:rPr>
                <w:sz w:val="26"/>
                <w:szCs w:val="26"/>
              </w:rPr>
              <w:t>.02.20</w:t>
            </w:r>
            <w:r w:rsidR="000178FC">
              <w:rPr>
                <w:sz w:val="26"/>
                <w:szCs w:val="26"/>
              </w:rPr>
              <w:t xml:space="preserve">20 </w:t>
            </w:r>
            <w:r w:rsidRPr="00EA586C">
              <w:rPr>
                <w:sz w:val="26"/>
                <w:szCs w:val="26"/>
              </w:rPr>
              <w:t>-1</w:t>
            </w:r>
            <w:r w:rsidR="000178FC">
              <w:rPr>
                <w:sz w:val="26"/>
                <w:szCs w:val="26"/>
              </w:rPr>
              <w:t>4</w:t>
            </w:r>
            <w:r w:rsidRPr="00EA586C">
              <w:rPr>
                <w:sz w:val="26"/>
                <w:szCs w:val="26"/>
              </w:rPr>
              <w:t>.02.20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130D9DC7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по гимнастической скамейке, повторить ползание и пролезание в обруч, упражнять в бросании одной рукой, развивать внимание и чувство равновесия. </w:t>
            </w:r>
          </w:p>
          <w:p w14:paraId="0288CF12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кукла-неваляшка, гимнастическая скамейка, палка, обруч (диаметр 50-60 см), мячи по количеству детей.</w:t>
            </w:r>
          </w:p>
          <w:p w14:paraId="42C8FFDC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E919B5F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Игровое упражнение «Найди, где спрятана кукла-неваляшка».</w:t>
            </w:r>
          </w:p>
          <w:p w14:paraId="7921DB89" w14:textId="340C7FDA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22F00FEE" w14:textId="74497FEA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50AF2674" w14:textId="48B31C4B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6E9FEC5C" w14:textId="6995371D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Стр169</w:t>
            </w:r>
          </w:p>
        </w:tc>
      </w:tr>
      <w:tr w:rsidR="00C55D23" w:rsidRPr="00EA586C" w14:paraId="3C6370A4" w14:textId="77777777" w:rsidTr="00A22F93">
        <w:trPr>
          <w:cantSplit/>
          <w:trHeight w:val="1134"/>
        </w:trPr>
        <w:tc>
          <w:tcPr>
            <w:tcW w:w="709" w:type="dxa"/>
          </w:tcPr>
          <w:p w14:paraId="78C42FEF" w14:textId="3E7D909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85825B2" w14:textId="38A78B34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96FED65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5F3020C" w14:textId="3833C808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«Белочка на веточках»</w:t>
            </w:r>
          </w:p>
        </w:tc>
        <w:tc>
          <w:tcPr>
            <w:tcW w:w="709" w:type="dxa"/>
            <w:textDirection w:val="btLr"/>
          </w:tcPr>
          <w:p w14:paraId="06A275B5" w14:textId="7F0C18E2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0178FC">
              <w:rPr>
                <w:sz w:val="26"/>
                <w:szCs w:val="26"/>
              </w:rPr>
              <w:t>7</w:t>
            </w:r>
            <w:r w:rsidRPr="00EA586C">
              <w:rPr>
                <w:sz w:val="26"/>
                <w:szCs w:val="26"/>
              </w:rPr>
              <w:t>.02.20</w:t>
            </w:r>
            <w:r w:rsidR="000178FC">
              <w:rPr>
                <w:sz w:val="26"/>
                <w:szCs w:val="26"/>
              </w:rPr>
              <w:t xml:space="preserve">20 </w:t>
            </w:r>
            <w:r w:rsidRPr="00EA586C">
              <w:rPr>
                <w:sz w:val="26"/>
                <w:szCs w:val="26"/>
              </w:rPr>
              <w:t>-</w:t>
            </w:r>
            <w:r w:rsidR="000178FC">
              <w:rPr>
                <w:sz w:val="26"/>
                <w:szCs w:val="26"/>
              </w:rPr>
              <w:t>28</w:t>
            </w:r>
            <w:r w:rsidRPr="00EA586C">
              <w:rPr>
                <w:sz w:val="26"/>
                <w:szCs w:val="26"/>
              </w:rPr>
              <w:t>.0</w:t>
            </w:r>
            <w:r w:rsidR="000178FC">
              <w:rPr>
                <w:sz w:val="26"/>
                <w:szCs w:val="26"/>
              </w:rPr>
              <w:t>2</w:t>
            </w:r>
            <w:r w:rsidRPr="00EA586C">
              <w:rPr>
                <w:sz w:val="26"/>
                <w:szCs w:val="26"/>
              </w:rPr>
              <w:t>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50EAC9F5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ходьбе по наклонной доске, повторить ползание и перелезание бревна, бросать мяч двумя руками, воспитывать смелость и самостоятельность. </w:t>
            </w: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игрушка — белочка; гимнастическая доска, бревно, палка, мячи по количеству детей.</w:t>
            </w:r>
          </w:p>
          <w:p w14:paraId="48CE740D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18A513C" w14:textId="3429F5FB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Игровое упражнение «Бегите к белочке»</w:t>
            </w:r>
          </w:p>
        </w:tc>
        <w:tc>
          <w:tcPr>
            <w:tcW w:w="605" w:type="dxa"/>
          </w:tcPr>
          <w:p w14:paraId="525B3247" w14:textId="42BD18C9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76573EC6" w14:textId="3D6473B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0FA4B293" w14:textId="195FB2F5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Стр170</w:t>
            </w:r>
          </w:p>
        </w:tc>
      </w:tr>
      <w:tr w:rsidR="00C55D23" w:rsidRPr="00EA586C" w14:paraId="17D893B5" w14:textId="77777777" w:rsidTr="00A22F93">
        <w:trPr>
          <w:cantSplit/>
          <w:trHeight w:val="1134"/>
        </w:trPr>
        <w:tc>
          <w:tcPr>
            <w:tcW w:w="709" w:type="dxa"/>
          </w:tcPr>
          <w:p w14:paraId="5ECA3C1D" w14:textId="77777777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3A620E45" w14:textId="599660CF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B458D2" w14:textId="05E0CBE8" w:rsidR="00C55D23" w:rsidRPr="00EA586C" w:rsidRDefault="00F52663" w:rsidP="00EA586C">
            <w:pPr>
              <w:spacing w:after="0" w:line="240" w:lineRule="auto"/>
              <w:ind w:right="113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Каникулы</w:t>
            </w:r>
          </w:p>
        </w:tc>
        <w:tc>
          <w:tcPr>
            <w:tcW w:w="709" w:type="dxa"/>
            <w:textDirection w:val="btLr"/>
          </w:tcPr>
          <w:p w14:paraId="04B54FF6" w14:textId="4B55785E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0</w:t>
            </w:r>
            <w:r w:rsidR="000178FC">
              <w:rPr>
                <w:b/>
                <w:sz w:val="26"/>
                <w:szCs w:val="26"/>
              </w:rPr>
              <w:t>2</w:t>
            </w:r>
            <w:r w:rsidRPr="00EA586C">
              <w:rPr>
                <w:b/>
                <w:sz w:val="26"/>
                <w:szCs w:val="26"/>
              </w:rPr>
              <w:t>.03.20</w:t>
            </w:r>
            <w:r w:rsidR="000178FC">
              <w:rPr>
                <w:b/>
                <w:sz w:val="26"/>
                <w:szCs w:val="26"/>
              </w:rPr>
              <w:t>20</w:t>
            </w:r>
            <w:r w:rsidRPr="00EA586C">
              <w:rPr>
                <w:b/>
                <w:sz w:val="26"/>
                <w:szCs w:val="26"/>
              </w:rPr>
              <w:t>-0</w:t>
            </w:r>
            <w:r w:rsidR="000178FC">
              <w:rPr>
                <w:b/>
                <w:sz w:val="26"/>
                <w:szCs w:val="26"/>
              </w:rPr>
              <w:t>6</w:t>
            </w:r>
            <w:r w:rsidRPr="00EA586C">
              <w:rPr>
                <w:b/>
                <w:sz w:val="26"/>
                <w:szCs w:val="26"/>
              </w:rPr>
              <w:t>.03.20</w:t>
            </w:r>
            <w:r w:rsidR="000178FC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6E519EB0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0DFA1744" w14:textId="77777777" w:rsidR="00F52663" w:rsidRPr="00EA586C" w:rsidRDefault="00F5266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1DF2751E" w14:textId="77777777" w:rsidR="00F52663" w:rsidRPr="00EA586C" w:rsidRDefault="00F5266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4F11BE30" w14:textId="77777777" w:rsidR="00F52663" w:rsidRPr="00EA586C" w:rsidRDefault="00F5266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5EB0BA5F" w14:textId="77777777" w:rsidR="00F52663" w:rsidRPr="00EA586C" w:rsidRDefault="00F5266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AC94B90" w14:textId="76BA2880" w:rsidR="00F52663" w:rsidRPr="00EA586C" w:rsidRDefault="00F5266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05" w:type="dxa"/>
          </w:tcPr>
          <w:p w14:paraId="576499D2" w14:textId="01FDD58D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dxa"/>
          </w:tcPr>
          <w:p w14:paraId="496DE435" w14:textId="2C563361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C55D23" w:rsidRPr="00EA586C" w14:paraId="5886252C" w14:textId="77777777" w:rsidTr="00A22F93">
        <w:trPr>
          <w:cantSplit/>
          <w:trHeight w:val="1134"/>
        </w:trPr>
        <w:tc>
          <w:tcPr>
            <w:tcW w:w="709" w:type="dxa"/>
          </w:tcPr>
          <w:p w14:paraId="0E7DD3B6" w14:textId="5BF03B96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1</w:t>
            </w:r>
            <w:r w:rsidR="001B5996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2DB5B1C6" w14:textId="5B8DD1CC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Музыкальные инструменты</w:t>
            </w:r>
          </w:p>
          <w:p w14:paraId="0C2F97E8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18E347E5" w14:textId="5917107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«По ровненькой дорожке шагают наши ножки»</w:t>
            </w:r>
          </w:p>
        </w:tc>
        <w:tc>
          <w:tcPr>
            <w:tcW w:w="709" w:type="dxa"/>
            <w:textDirection w:val="btLr"/>
          </w:tcPr>
          <w:p w14:paraId="6249E0E6" w14:textId="16F714B0" w:rsidR="00C55D23" w:rsidRPr="00EA586C" w:rsidRDefault="000178FC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C55D23" w:rsidRPr="00EA586C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  <w:r w:rsidR="00C55D23" w:rsidRPr="00EA586C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="00C55D23" w:rsidRPr="00EA586C">
              <w:rPr>
                <w:sz w:val="26"/>
                <w:szCs w:val="26"/>
              </w:rPr>
              <w:t>.03.20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41DC34CF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Повторить ползание и подлезание под скамейку, закреплять умение бросать мяч двумя руками, воспитывать самостоятельность, развивать умение ориентироваться в пространстве. </w:t>
            </w:r>
          </w:p>
          <w:p w14:paraId="0010C75B" w14:textId="4468B82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гимнастическая скамейка, мячи и куклы по количеству детей.</w:t>
            </w:r>
          </w:p>
          <w:p w14:paraId="006C747A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16B476F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Игра «В гости к куклам»</w:t>
            </w:r>
          </w:p>
          <w:p w14:paraId="4745C70C" w14:textId="5BBD1F6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5AF1FBFD" w14:textId="64726F1E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</w:t>
            </w:r>
          </w:p>
        </w:tc>
        <w:tc>
          <w:tcPr>
            <w:tcW w:w="1805" w:type="dxa"/>
          </w:tcPr>
          <w:p w14:paraId="6160968D" w14:textId="34ABDDAA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105CF094" w14:textId="0CC99AEE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Стр171</w:t>
            </w:r>
          </w:p>
        </w:tc>
      </w:tr>
      <w:tr w:rsidR="00C55D23" w:rsidRPr="00EA586C" w14:paraId="5355C703" w14:textId="77777777" w:rsidTr="00A22F93">
        <w:trPr>
          <w:cantSplit/>
          <w:trHeight w:val="1134"/>
        </w:trPr>
        <w:tc>
          <w:tcPr>
            <w:tcW w:w="709" w:type="dxa"/>
          </w:tcPr>
          <w:p w14:paraId="17414140" w14:textId="10EAF636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</w:p>
        </w:tc>
        <w:tc>
          <w:tcPr>
            <w:tcW w:w="1418" w:type="dxa"/>
          </w:tcPr>
          <w:p w14:paraId="3D70F61D" w14:textId="03D2197F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Наш дом</w:t>
            </w:r>
          </w:p>
        </w:tc>
        <w:tc>
          <w:tcPr>
            <w:tcW w:w="1701" w:type="dxa"/>
          </w:tcPr>
          <w:p w14:paraId="319E836A" w14:textId="677F6A11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«Мой веселый звонкий мяч»</w:t>
            </w:r>
          </w:p>
        </w:tc>
        <w:tc>
          <w:tcPr>
            <w:tcW w:w="709" w:type="dxa"/>
            <w:textDirection w:val="btLr"/>
          </w:tcPr>
          <w:p w14:paraId="29243AEC" w14:textId="7C76D7D7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0178FC">
              <w:rPr>
                <w:sz w:val="26"/>
                <w:szCs w:val="26"/>
              </w:rPr>
              <w:t>6</w:t>
            </w:r>
            <w:r w:rsidRPr="00EA586C">
              <w:rPr>
                <w:sz w:val="26"/>
                <w:szCs w:val="26"/>
              </w:rPr>
              <w:t>.03.20</w:t>
            </w:r>
            <w:r w:rsidR="000178FC">
              <w:rPr>
                <w:sz w:val="26"/>
                <w:szCs w:val="26"/>
              </w:rPr>
              <w:t>20</w:t>
            </w:r>
            <w:r w:rsidRPr="00EA586C">
              <w:rPr>
                <w:sz w:val="26"/>
                <w:szCs w:val="26"/>
              </w:rPr>
              <w:t>-2</w:t>
            </w:r>
            <w:r w:rsidR="000178FC">
              <w:rPr>
                <w:sz w:val="26"/>
                <w:szCs w:val="26"/>
              </w:rPr>
              <w:t>7.</w:t>
            </w:r>
            <w:r w:rsidRPr="00EA586C">
              <w:rPr>
                <w:sz w:val="26"/>
                <w:szCs w:val="26"/>
              </w:rPr>
              <w:t>03.20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5C2B7265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Повторить ползание и пролезание в обруч, познакомить с броском мяча через ленту, упражнять в ходьбе по наклонной доске, развивать умение действовать по сигналу. Материал: 2 стойки с лентой, обруч, гимнастическая доска, мячи по количеству детей, машина.</w:t>
            </w:r>
          </w:p>
          <w:p w14:paraId="6DF53929" w14:textId="0BA01A0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739EDA65" w14:textId="458FE529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33172020" w14:textId="48788B62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302D4250" w14:textId="6289C716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 172</w:t>
            </w:r>
          </w:p>
        </w:tc>
      </w:tr>
      <w:tr w:rsidR="00C55D23" w:rsidRPr="00EA586C" w14:paraId="03831D1F" w14:textId="77777777" w:rsidTr="00A22F93">
        <w:trPr>
          <w:cantSplit/>
          <w:trHeight w:val="1134"/>
        </w:trPr>
        <w:tc>
          <w:tcPr>
            <w:tcW w:w="709" w:type="dxa"/>
          </w:tcPr>
          <w:p w14:paraId="0DF05A96" w14:textId="1E6DE76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2849E7">
              <w:rPr>
                <w:sz w:val="26"/>
                <w:szCs w:val="26"/>
              </w:rPr>
              <w:t xml:space="preserve">5 </w:t>
            </w:r>
          </w:p>
        </w:tc>
        <w:tc>
          <w:tcPr>
            <w:tcW w:w="1418" w:type="dxa"/>
          </w:tcPr>
          <w:p w14:paraId="58CFDAF2" w14:textId="5C1EA35C" w:rsidR="00C55D23" w:rsidRPr="00EA586C" w:rsidRDefault="002849E7" w:rsidP="002849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Чудный лес</w:t>
            </w:r>
          </w:p>
        </w:tc>
        <w:tc>
          <w:tcPr>
            <w:tcW w:w="1701" w:type="dxa"/>
          </w:tcPr>
          <w:p w14:paraId="390F676E" w14:textId="5D7E7D99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«В гости к бабушке»</w:t>
            </w:r>
          </w:p>
        </w:tc>
        <w:tc>
          <w:tcPr>
            <w:tcW w:w="709" w:type="dxa"/>
            <w:textDirection w:val="btLr"/>
          </w:tcPr>
          <w:p w14:paraId="1EFFC7EC" w14:textId="24130C71" w:rsidR="00C55D23" w:rsidRPr="00EA586C" w:rsidRDefault="000178FC" w:rsidP="00EA586C">
            <w:pPr>
              <w:spacing w:after="0" w:line="240" w:lineRule="auto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C55D23" w:rsidRPr="00EA586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  <w:r w:rsidR="00C55D23" w:rsidRPr="00EA586C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20</w:t>
            </w:r>
            <w:r w:rsidR="00C55D23" w:rsidRPr="00EA586C">
              <w:rPr>
                <w:sz w:val="26"/>
                <w:szCs w:val="26"/>
              </w:rPr>
              <w:t>.</w:t>
            </w:r>
            <w:r w:rsidR="00F52663" w:rsidRPr="00EA586C">
              <w:rPr>
                <w:sz w:val="26"/>
                <w:szCs w:val="26"/>
              </w:rPr>
              <w:t>-</w:t>
            </w:r>
            <w:r w:rsidR="00C55D23" w:rsidRPr="00EA586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C55D23" w:rsidRPr="00EA586C">
              <w:rPr>
                <w:sz w:val="26"/>
                <w:szCs w:val="26"/>
              </w:rPr>
              <w:t>.04.20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3DC60D47" w14:textId="728C4C02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Упражнять в катании мяча, ходьбе по ребристой доске, повторить ползание и перелезание через бревно, воспитывать смелость и самостоятельность.</w:t>
            </w:r>
          </w:p>
          <w:p w14:paraId="5AB951FF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 </w:t>
            </w: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ребристая доска, ящик, бревно, 5-6 обручей, палка, мячи по количеству детей.</w:t>
            </w:r>
          </w:p>
          <w:p w14:paraId="00C04D48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5A55DDC" w14:textId="631D93E9" w:rsidR="00F52663" w:rsidRPr="00EA586C" w:rsidRDefault="00F5266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440E9272" w14:textId="38C21E50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2F86DCA2" w14:textId="25458263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7E14EADD" w14:textId="59979DE9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Стр173</w:t>
            </w:r>
          </w:p>
        </w:tc>
      </w:tr>
      <w:tr w:rsidR="00C55D23" w:rsidRPr="00EA586C" w14:paraId="5FE07A4B" w14:textId="77777777" w:rsidTr="00A22F93">
        <w:trPr>
          <w:cantSplit/>
          <w:trHeight w:val="1134"/>
        </w:trPr>
        <w:tc>
          <w:tcPr>
            <w:tcW w:w="709" w:type="dxa"/>
          </w:tcPr>
          <w:p w14:paraId="032BA00F" w14:textId="5D57C558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2849E7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18CDF884" w14:textId="7C667A21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Дикие животные</w:t>
            </w:r>
          </w:p>
          <w:p w14:paraId="3BA823C9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C71A2AD" w14:textId="4B53D35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««По ровненькой дорожке шагают наши ножки»»</w:t>
            </w:r>
          </w:p>
        </w:tc>
        <w:tc>
          <w:tcPr>
            <w:tcW w:w="709" w:type="dxa"/>
            <w:textDirection w:val="btLr"/>
          </w:tcPr>
          <w:p w14:paraId="6E7A8A5B" w14:textId="17C42F30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0178FC">
              <w:rPr>
                <w:sz w:val="26"/>
                <w:szCs w:val="26"/>
              </w:rPr>
              <w:t>3</w:t>
            </w:r>
            <w:r w:rsidRPr="00EA586C">
              <w:rPr>
                <w:sz w:val="26"/>
                <w:szCs w:val="26"/>
              </w:rPr>
              <w:t>.04.20</w:t>
            </w:r>
            <w:r w:rsidR="000178FC">
              <w:rPr>
                <w:sz w:val="26"/>
                <w:szCs w:val="26"/>
              </w:rPr>
              <w:t>20</w:t>
            </w:r>
            <w:r w:rsidRPr="00EA586C">
              <w:rPr>
                <w:sz w:val="26"/>
                <w:szCs w:val="26"/>
              </w:rPr>
              <w:t>-1</w:t>
            </w:r>
            <w:r w:rsidR="000178FC">
              <w:rPr>
                <w:sz w:val="26"/>
                <w:szCs w:val="26"/>
              </w:rPr>
              <w:t>7</w:t>
            </w:r>
            <w:r w:rsidRPr="00EA586C">
              <w:rPr>
                <w:sz w:val="26"/>
                <w:szCs w:val="26"/>
              </w:rPr>
              <w:t>.04.20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4B86E229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Повторить ползание и подлезание под скамейку, закреплять умение бросать мяч двумя руками, воспитывать самостоятельность, развивать умение ориентироваться в пространстве. </w:t>
            </w:r>
          </w:p>
          <w:p w14:paraId="3805D3C7" w14:textId="7748E1F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гимнастическая скамейка, мячи и куклы по количеству детей.</w:t>
            </w:r>
          </w:p>
          <w:p w14:paraId="4210AE8C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7605FD2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Игра «В гости к куклам»</w:t>
            </w:r>
          </w:p>
          <w:p w14:paraId="6E1AB825" w14:textId="63F7782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121763A6" w14:textId="6C40DA90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</w:t>
            </w:r>
          </w:p>
        </w:tc>
        <w:tc>
          <w:tcPr>
            <w:tcW w:w="1805" w:type="dxa"/>
          </w:tcPr>
          <w:p w14:paraId="1D26D77B" w14:textId="212C07B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265682B1" w14:textId="762547B9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Стр171</w:t>
            </w:r>
          </w:p>
        </w:tc>
      </w:tr>
      <w:tr w:rsidR="00C55D23" w:rsidRPr="00EA586C" w14:paraId="3B939355" w14:textId="77777777" w:rsidTr="00A22F93">
        <w:trPr>
          <w:cantSplit/>
          <w:trHeight w:val="1134"/>
        </w:trPr>
        <w:tc>
          <w:tcPr>
            <w:tcW w:w="709" w:type="dxa"/>
          </w:tcPr>
          <w:p w14:paraId="31839F6F" w14:textId="43C6F427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17. </w:t>
            </w:r>
          </w:p>
        </w:tc>
        <w:tc>
          <w:tcPr>
            <w:tcW w:w="1418" w:type="dxa"/>
          </w:tcPr>
          <w:p w14:paraId="218840E4" w14:textId="59484C4B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Лето</w:t>
            </w:r>
          </w:p>
        </w:tc>
        <w:tc>
          <w:tcPr>
            <w:tcW w:w="1701" w:type="dxa"/>
          </w:tcPr>
          <w:p w14:paraId="032E1CF6" w14:textId="39B53BDE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«Сорока, сорока, где была? Далеко!»</w:t>
            </w:r>
          </w:p>
        </w:tc>
        <w:tc>
          <w:tcPr>
            <w:tcW w:w="709" w:type="dxa"/>
            <w:textDirection w:val="btLr"/>
          </w:tcPr>
          <w:p w14:paraId="1B19AA57" w14:textId="3EF5636A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</w:t>
            </w:r>
            <w:r w:rsidR="000178FC">
              <w:rPr>
                <w:sz w:val="26"/>
                <w:szCs w:val="26"/>
              </w:rPr>
              <w:t>0</w:t>
            </w:r>
            <w:r w:rsidRPr="00EA586C">
              <w:rPr>
                <w:sz w:val="26"/>
                <w:szCs w:val="26"/>
              </w:rPr>
              <w:t>.04.20</w:t>
            </w:r>
            <w:r w:rsidR="000178FC">
              <w:rPr>
                <w:sz w:val="26"/>
                <w:szCs w:val="26"/>
              </w:rPr>
              <w:t>20</w:t>
            </w:r>
            <w:r w:rsidRPr="00EA586C">
              <w:rPr>
                <w:sz w:val="26"/>
                <w:szCs w:val="26"/>
              </w:rPr>
              <w:t>-</w:t>
            </w:r>
            <w:r w:rsidR="000178FC">
              <w:rPr>
                <w:sz w:val="26"/>
                <w:szCs w:val="26"/>
              </w:rPr>
              <w:t>01</w:t>
            </w:r>
            <w:r w:rsidRPr="00EA586C">
              <w:rPr>
                <w:sz w:val="26"/>
                <w:szCs w:val="26"/>
              </w:rPr>
              <w:t>.0</w:t>
            </w:r>
            <w:r w:rsidR="000178FC">
              <w:rPr>
                <w:sz w:val="26"/>
                <w:szCs w:val="26"/>
              </w:rPr>
              <w:t>5</w:t>
            </w:r>
            <w:r w:rsidRPr="00EA586C">
              <w:rPr>
                <w:sz w:val="26"/>
                <w:szCs w:val="26"/>
              </w:rPr>
              <w:t>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63716A14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Упражнять в бросании в горизонтальную цель, учить ходить, меняя направление, упражнять в ползании, развивать глазомер и ориентировку в пространстве. </w:t>
            </w:r>
          </w:p>
          <w:p w14:paraId="5E8A9D71" w14:textId="7B296226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стулья и мячи по количеству детей, палка, обруч или корзина.</w:t>
            </w:r>
          </w:p>
          <w:p w14:paraId="7DA73DC4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CF10C51" w14:textId="77777777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 xml:space="preserve">Подвижная игра  </w:t>
            </w:r>
          </w:p>
          <w:p w14:paraId="688AFD29" w14:textId="371F0AE0" w:rsidR="00C55D23" w:rsidRPr="00EA586C" w:rsidRDefault="00C55D23" w:rsidP="00EA586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«Птички летают!»</w:t>
            </w:r>
          </w:p>
          <w:p w14:paraId="42A87C16" w14:textId="13F9930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54AD367A" w14:textId="64D9637A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4F588DA3" w14:textId="61E26FE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140FC209" w14:textId="0E9EED6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Стр174</w:t>
            </w:r>
          </w:p>
        </w:tc>
      </w:tr>
      <w:tr w:rsidR="00C55D23" w:rsidRPr="00EA586C" w14:paraId="029624E1" w14:textId="77777777" w:rsidTr="00A22F93">
        <w:trPr>
          <w:cantSplit/>
          <w:trHeight w:val="1134"/>
        </w:trPr>
        <w:tc>
          <w:tcPr>
            <w:tcW w:w="709" w:type="dxa"/>
          </w:tcPr>
          <w:p w14:paraId="59338886" w14:textId="352E184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2849E7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14:paraId="290962F5" w14:textId="1D79EC72" w:rsidR="00C55D23" w:rsidRPr="00EA586C" w:rsidRDefault="002849E7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деревне</w:t>
            </w:r>
          </w:p>
        </w:tc>
        <w:tc>
          <w:tcPr>
            <w:tcW w:w="1701" w:type="dxa"/>
          </w:tcPr>
          <w:p w14:paraId="68262885" w14:textId="02CF49AF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«Мишка косолапый»</w:t>
            </w:r>
          </w:p>
        </w:tc>
        <w:tc>
          <w:tcPr>
            <w:tcW w:w="709" w:type="dxa"/>
            <w:textDirection w:val="btLr"/>
          </w:tcPr>
          <w:p w14:paraId="1AED5627" w14:textId="106F31CF" w:rsidR="00C55D23" w:rsidRPr="00EA586C" w:rsidRDefault="00C55D23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0</w:t>
            </w:r>
            <w:r w:rsidR="000178FC">
              <w:rPr>
                <w:sz w:val="26"/>
                <w:szCs w:val="26"/>
              </w:rPr>
              <w:t>4</w:t>
            </w:r>
            <w:r w:rsidRPr="00EA586C">
              <w:rPr>
                <w:sz w:val="26"/>
                <w:szCs w:val="26"/>
              </w:rPr>
              <w:t>.05.20</w:t>
            </w:r>
            <w:r w:rsidR="000178FC">
              <w:rPr>
                <w:sz w:val="26"/>
                <w:szCs w:val="26"/>
              </w:rPr>
              <w:t xml:space="preserve">20 </w:t>
            </w:r>
            <w:r w:rsidRPr="00EA586C">
              <w:rPr>
                <w:sz w:val="26"/>
                <w:szCs w:val="26"/>
              </w:rPr>
              <w:t>-1</w:t>
            </w:r>
            <w:r w:rsidR="000178FC">
              <w:rPr>
                <w:sz w:val="26"/>
                <w:szCs w:val="26"/>
              </w:rPr>
              <w:t>5</w:t>
            </w:r>
            <w:r w:rsidRPr="00EA586C">
              <w:rPr>
                <w:sz w:val="26"/>
                <w:szCs w:val="26"/>
              </w:rPr>
              <w:t>.05.20</w:t>
            </w:r>
            <w:r w:rsidR="000178FC"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5DE01A05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Ходить, высоко поднимая ноги, упражнять в ползании по гимнастической скамейке, повторить бросание мешочка с песком одной рукой, развивать равновесие и глазомер. </w:t>
            </w:r>
          </w:p>
          <w:p w14:paraId="6AC315CF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Материал:</w:t>
            </w:r>
            <w:r w:rsidRPr="00EA586C">
              <w:rPr>
                <w:sz w:val="26"/>
                <w:szCs w:val="26"/>
              </w:rPr>
              <w:t xml:space="preserve"> игрушка — мишка, гимнастическая скамейка, 2 стойки, 2 длинные палки, наклонная доска, мешочки с песком по количеству детей.</w:t>
            </w:r>
          </w:p>
          <w:p w14:paraId="1E0ED5DC" w14:textId="4BB7725A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05" w:type="dxa"/>
          </w:tcPr>
          <w:p w14:paraId="3A2F1B89" w14:textId="02CA2DEB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2C733154" w14:textId="6180271C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3C401C9A" w14:textId="07C9CEA2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Стр175</w:t>
            </w:r>
          </w:p>
        </w:tc>
      </w:tr>
      <w:tr w:rsidR="00C55D23" w:rsidRPr="00EA586C" w14:paraId="64740B16" w14:textId="77777777" w:rsidTr="00A22F93">
        <w:trPr>
          <w:cantSplit/>
          <w:trHeight w:val="1134"/>
        </w:trPr>
        <w:tc>
          <w:tcPr>
            <w:tcW w:w="709" w:type="dxa"/>
          </w:tcPr>
          <w:p w14:paraId="22CB0D81" w14:textId="1DF181A1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1</w:t>
            </w:r>
            <w:r w:rsidR="002849E7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14:paraId="3C2F8F0E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Тело человека.</w:t>
            </w:r>
          </w:p>
          <w:p w14:paraId="62D1D93D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787EF06" w14:textId="12D3A3FD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«К нам пришла собачка»</w:t>
            </w:r>
          </w:p>
        </w:tc>
        <w:tc>
          <w:tcPr>
            <w:tcW w:w="709" w:type="dxa"/>
            <w:textDirection w:val="btLr"/>
          </w:tcPr>
          <w:p w14:paraId="24E9884E" w14:textId="6FF2795A" w:rsidR="00C55D23" w:rsidRPr="00EA586C" w:rsidRDefault="000178FC" w:rsidP="00EA586C">
            <w:pPr>
              <w:spacing w:after="0" w:line="240" w:lineRule="auto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C55D23" w:rsidRPr="00EA586C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 xml:space="preserve">20 </w:t>
            </w:r>
            <w:r w:rsidR="00C55D23" w:rsidRPr="00EA586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29</w:t>
            </w:r>
            <w:r w:rsidR="00C55D23" w:rsidRPr="00EA586C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14:paraId="61DF17EC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Повторить ходьбу по ребристой доске, упражнять в бросании мячей через ленту, повторить ползание, развивать равновесие и глазомер. </w:t>
            </w:r>
          </w:p>
          <w:p w14:paraId="2B6DE1BC" w14:textId="7221174E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Материал</w:t>
            </w:r>
            <w:r w:rsidRPr="00EA586C">
              <w:rPr>
                <w:sz w:val="26"/>
                <w:szCs w:val="26"/>
              </w:rPr>
              <w:t>: игрушка — собачка; ребристая доска, ящик (40x40x40 см), воротики, обруч, мячи по количеству детей, лента.</w:t>
            </w:r>
          </w:p>
          <w:p w14:paraId="7A87EDB7" w14:textId="77777777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E1EEAFC" w14:textId="0B8E6E10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Подвижная игра</w:t>
            </w:r>
            <w:r w:rsidRPr="00EA586C">
              <w:rPr>
                <w:sz w:val="26"/>
                <w:szCs w:val="26"/>
              </w:rPr>
              <w:t xml:space="preserve"> </w:t>
            </w:r>
            <w:r w:rsidRPr="00EA586C">
              <w:rPr>
                <w:b/>
                <w:sz w:val="26"/>
                <w:szCs w:val="26"/>
              </w:rPr>
              <w:t>«Догони собачку»</w:t>
            </w:r>
          </w:p>
        </w:tc>
        <w:tc>
          <w:tcPr>
            <w:tcW w:w="605" w:type="dxa"/>
          </w:tcPr>
          <w:p w14:paraId="7329866F" w14:textId="57AABDB0" w:rsidR="00C55D23" w:rsidRPr="00EA586C" w:rsidRDefault="00C55D23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4</w:t>
            </w:r>
          </w:p>
        </w:tc>
        <w:tc>
          <w:tcPr>
            <w:tcW w:w="1805" w:type="dxa"/>
          </w:tcPr>
          <w:p w14:paraId="5CD37EB9" w14:textId="3CA0F20E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1B1735B4" w14:textId="1BD5A23E" w:rsidR="00C55D23" w:rsidRPr="00EA586C" w:rsidRDefault="00C55D2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Стр176</w:t>
            </w:r>
          </w:p>
        </w:tc>
      </w:tr>
    </w:tbl>
    <w:p w14:paraId="5FDBDCD6" w14:textId="05B06430" w:rsidR="00C24133" w:rsidRPr="00EA586C" w:rsidRDefault="00C2413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003551" w14:textId="320A40E3" w:rsidR="00F52663" w:rsidRPr="00EA586C" w:rsidRDefault="00F5266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6823D9" w14:textId="0C341E71" w:rsidR="00F52663" w:rsidRPr="00EA586C" w:rsidRDefault="00F5266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808A06" w14:textId="4C3BF221" w:rsidR="00F52663" w:rsidRPr="00EA586C" w:rsidRDefault="00F5266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C4AFAF" w14:textId="544C0546" w:rsidR="00F52663" w:rsidRDefault="00F5266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EEDCBA" w14:textId="4827B812" w:rsidR="00EF6CBB" w:rsidRDefault="00EF6CBB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CD70F8" w14:textId="77777777" w:rsidR="001D667E" w:rsidRPr="00EA586C" w:rsidRDefault="001D667E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101085" w14:textId="64974052" w:rsidR="00F52663" w:rsidRPr="00EA586C" w:rsidRDefault="00F52663" w:rsidP="00EA586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9A1715" w14:textId="42700E28" w:rsidR="00C42D85" w:rsidRPr="00EA586C" w:rsidRDefault="00D171B4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Утренняя гимнастика</w:t>
      </w: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1259"/>
        <w:gridCol w:w="7734"/>
        <w:gridCol w:w="1922"/>
      </w:tblGrid>
      <w:tr w:rsidR="00D171B4" w:rsidRPr="00EA586C" w14:paraId="33A9AFA8" w14:textId="77777777" w:rsidTr="00C24133">
        <w:tc>
          <w:tcPr>
            <w:tcW w:w="1125" w:type="dxa"/>
          </w:tcPr>
          <w:p w14:paraId="29B67EA0" w14:textId="73975C81" w:rsidR="00D171B4" w:rsidRPr="00EA586C" w:rsidRDefault="00D171B4" w:rsidP="00EA586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Месяц</w:t>
            </w:r>
          </w:p>
        </w:tc>
        <w:tc>
          <w:tcPr>
            <w:tcW w:w="8089" w:type="dxa"/>
          </w:tcPr>
          <w:p w14:paraId="59247A45" w14:textId="4C010BEE" w:rsidR="00D171B4" w:rsidRPr="00EA586C" w:rsidRDefault="00D171B4" w:rsidP="00EA586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1701" w:type="dxa"/>
          </w:tcPr>
          <w:p w14:paraId="552CD30E" w14:textId="4F86EA0D" w:rsidR="00D171B4" w:rsidRPr="00EA586C" w:rsidRDefault="00D171B4" w:rsidP="00EA586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586C">
              <w:rPr>
                <w:b/>
                <w:sz w:val="26"/>
                <w:szCs w:val="26"/>
              </w:rPr>
              <w:t>Литература</w:t>
            </w:r>
          </w:p>
        </w:tc>
      </w:tr>
      <w:tr w:rsidR="00D171B4" w:rsidRPr="00EA586C" w14:paraId="0E5757CA" w14:textId="77777777" w:rsidTr="00C24133">
        <w:tc>
          <w:tcPr>
            <w:tcW w:w="1125" w:type="dxa"/>
          </w:tcPr>
          <w:p w14:paraId="794D041F" w14:textId="256BD0CE" w:rsidR="00D171B4" w:rsidRDefault="000178FC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</w:t>
            </w:r>
            <w:r w:rsidR="00D171B4" w:rsidRPr="00EA586C">
              <w:rPr>
                <w:sz w:val="26"/>
                <w:szCs w:val="26"/>
              </w:rPr>
              <w:t>ентябрь</w:t>
            </w:r>
          </w:p>
          <w:p w14:paraId="0FC48545" w14:textId="703F41C9" w:rsidR="000178FC" w:rsidRPr="00EA586C" w:rsidRDefault="000178FC" w:rsidP="00EA586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- 2019</w:t>
            </w:r>
          </w:p>
        </w:tc>
        <w:tc>
          <w:tcPr>
            <w:tcW w:w="8089" w:type="dxa"/>
          </w:tcPr>
          <w:p w14:paraId="7EE1F8E3" w14:textId="7777777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Комплекс упражнений: «Петушок, петушок...»</w:t>
            </w:r>
          </w:p>
          <w:p w14:paraId="2AAE60A6" w14:textId="7777777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Подвижная игра: «Надувайся, пузырь!»</w:t>
            </w:r>
          </w:p>
          <w:p w14:paraId="01395541" w14:textId="397A7A30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A4D6E8D" w14:textId="2047DC2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790D4D31" w14:textId="47AB62EE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Стр.147</w:t>
            </w:r>
          </w:p>
        </w:tc>
      </w:tr>
      <w:tr w:rsidR="00D171B4" w:rsidRPr="00EA586C" w14:paraId="2ED6A185" w14:textId="77777777" w:rsidTr="00C24133">
        <w:tc>
          <w:tcPr>
            <w:tcW w:w="1125" w:type="dxa"/>
          </w:tcPr>
          <w:p w14:paraId="2E8358AB" w14:textId="527644D5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О</w:t>
            </w:r>
            <w:r w:rsidR="00D171B4" w:rsidRPr="00EA586C">
              <w:rPr>
                <w:sz w:val="26"/>
                <w:szCs w:val="26"/>
              </w:rPr>
              <w:t>ктябрь</w:t>
            </w:r>
          </w:p>
          <w:p w14:paraId="47CF895E" w14:textId="1E3B849C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- 2019</w:t>
            </w:r>
          </w:p>
        </w:tc>
        <w:tc>
          <w:tcPr>
            <w:tcW w:w="8089" w:type="dxa"/>
          </w:tcPr>
          <w:p w14:paraId="32CB39F0" w14:textId="7777777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Комплекс упражнений: «Быстрые лошадки» Подвижная игра: «Ходят по дорожке красные сапожки»</w:t>
            </w:r>
          </w:p>
          <w:p w14:paraId="7FD5C2B2" w14:textId="68196F2F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03ECC01" w14:textId="408BCADD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49572296" w14:textId="70389F02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Стр.147</w:t>
            </w:r>
          </w:p>
        </w:tc>
      </w:tr>
      <w:tr w:rsidR="00D171B4" w:rsidRPr="00EA586C" w14:paraId="7525E89F" w14:textId="77777777" w:rsidTr="00C24133">
        <w:tc>
          <w:tcPr>
            <w:tcW w:w="1125" w:type="dxa"/>
          </w:tcPr>
          <w:p w14:paraId="7D9BF138" w14:textId="2F2A8D73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</w:t>
            </w:r>
            <w:r w:rsidR="00D171B4" w:rsidRPr="00EA586C">
              <w:rPr>
                <w:sz w:val="26"/>
                <w:szCs w:val="26"/>
              </w:rPr>
              <w:t>оябрь</w:t>
            </w:r>
          </w:p>
          <w:p w14:paraId="7AFF3AAA" w14:textId="0E815164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- 2019</w:t>
            </w:r>
          </w:p>
        </w:tc>
        <w:tc>
          <w:tcPr>
            <w:tcW w:w="8089" w:type="dxa"/>
          </w:tcPr>
          <w:p w14:paraId="6F6C4C0A" w14:textId="70FCAC62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«Воробышки» Подвижная игра: «Ходит Ваня» </w:t>
            </w:r>
          </w:p>
          <w:p w14:paraId="069EE641" w14:textId="54557BC4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2C7A734F" w14:textId="7DAA3ACE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«Мы цыплята» Подвижная игра: «Солнышко и дождик»</w:t>
            </w:r>
          </w:p>
        </w:tc>
        <w:tc>
          <w:tcPr>
            <w:tcW w:w="1701" w:type="dxa"/>
          </w:tcPr>
          <w:p w14:paraId="4DFC6615" w14:textId="67893780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3203A129" w14:textId="77777777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Стр.148</w:t>
            </w:r>
          </w:p>
          <w:p w14:paraId="664C66A8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3D72B8BC" w14:textId="576C4E1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Стр.149</w:t>
            </w:r>
          </w:p>
        </w:tc>
      </w:tr>
      <w:tr w:rsidR="00D171B4" w:rsidRPr="00EA586C" w14:paraId="1DE14675" w14:textId="77777777" w:rsidTr="00C24133">
        <w:tc>
          <w:tcPr>
            <w:tcW w:w="1125" w:type="dxa"/>
          </w:tcPr>
          <w:p w14:paraId="5E753AE2" w14:textId="66863057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Д</w:t>
            </w:r>
            <w:r w:rsidR="00D171B4" w:rsidRPr="00EA586C">
              <w:rPr>
                <w:sz w:val="26"/>
                <w:szCs w:val="26"/>
              </w:rPr>
              <w:t>екабрь</w:t>
            </w:r>
          </w:p>
          <w:p w14:paraId="4A5A2448" w14:textId="68126085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- 2019</w:t>
            </w:r>
          </w:p>
        </w:tc>
        <w:tc>
          <w:tcPr>
            <w:tcW w:w="8089" w:type="dxa"/>
          </w:tcPr>
          <w:p w14:paraId="49EEDCEB" w14:textId="6361056D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«Зайка серенький сидит» Подвижная игра: «Кот и мышки» </w:t>
            </w:r>
          </w:p>
          <w:p w14:paraId="1C1A186B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D6603BC" w14:textId="7777777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«Котята» Подвижная игра: «Самолеты»</w:t>
            </w:r>
          </w:p>
          <w:p w14:paraId="7F2EB632" w14:textId="37811095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E17112F" w14:textId="598BA388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09EB06D3" w14:textId="2E639F43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Стр.150</w:t>
            </w:r>
          </w:p>
          <w:p w14:paraId="54339055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B0159DD" w14:textId="240BA56E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Стр.151</w:t>
            </w:r>
          </w:p>
        </w:tc>
      </w:tr>
      <w:tr w:rsidR="00D171B4" w:rsidRPr="00EA586C" w14:paraId="5BC978D3" w14:textId="77777777" w:rsidTr="00C24133">
        <w:tc>
          <w:tcPr>
            <w:tcW w:w="1125" w:type="dxa"/>
          </w:tcPr>
          <w:p w14:paraId="3DFE156A" w14:textId="25F90AED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Я</w:t>
            </w:r>
            <w:r w:rsidR="00D171B4" w:rsidRPr="00EA586C">
              <w:rPr>
                <w:sz w:val="26"/>
                <w:szCs w:val="26"/>
              </w:rPr>
              <w:t>нварь</w:t>
            </w:r>
          </w:p>
          <w:p w14:paraId="6658C1CE" w14:textId="5FE1E812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- 2020</w:t>
            </w:r>
          </w:p>
        </w:tc>
        <w:tc>
          <w:tcPr>
            <w:tcW w:w="8089" w:type="dxa"/>
          </w:tcPr>
          <w:p w14:paraId="2CEA6C77" w14:textId="0F95D8A0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«Снежинки» Подвижная игра: «Раздувайся, пузырь!» </w:t>
            </w:r>
          </w:p>
          <w:p w14:paraId="02A41D96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51F17778" w14:textId="77777777" w:rsidR="00D171B4" w:rsidRPr="00EA586C" w:rsidRDefault="00D171B4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«Мишка» Подвижная игра: «Лохматый пес»</w:t>
            </w:r>
          </w:p>
          <w:p w14:paraId="760FEABA" w14:textId="618F4FB3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DFA26DA" w14:textId="6C28FB6A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6298BE7A" w14:textId="4D6A26D8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Стр.152</w:t>
            </w:r>
          </w:p>
          <w:p w14:paraId="0636CC56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1161460F" w14:textId="5FBAF115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Стр.152</w:t>
            </w:r>
          </w:p>
        </w:tc>
      </w:tr>
      <w:tr w:rsidR="00D171B4" w:rsidRPr="00EA586C" w14:paraId="7F7EFB70" w14:textId="77777777" w:rsidTr="00C24133">
        <w:tc>
          <w:tcPr>
            <w:tcW w:w="1125" w:type="dxa"/>
          </w:tcPr>
          <w:p w14:paraId="5EAC5F23" w14:textId="192E8337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Ф</w:t>
            </w:r>
            <w:r w:rsidR="00D171B4" w:rsidRPr="00EA586C">
              <w:rPr>
                <w:sz w:val="26"/>
                <w:szCs w:val="26"/>
              </w:rPr>
              <w:t>евраль</w:t>
            </w:r>
          </w:p>
          <w:p w14:paraId="5B2D2C83" w14:textId="286CA71B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- 2020</w:t>
            </w:r>
          </w:p>
        </w:tc>
        <w:tc>
          <w:tcPr>
            <w:tcW w:w="8089" w:type="dxa"/>
          </w:tcPr>
          <w:p w14:paraId="185F3582" w14:textId="5C3C916B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«Неваляшки» Подвижная игра: «Кот и мышки» </w:t>
            </w:r>
          </w:p>
          <w:p w14:paraId="1AA38A2B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26CC35B" w14:textId="77777777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«Белочки» Подвижная игра: «Кот и мышки»</w:t>
            </w:r>
          </w:p>
          <w:p w14:paraId="6F119313" w14:textId="4C1450CE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8DD6AB7" w14:textId="2BE5BBF5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7AC983EA" w14:textId="3DD8236D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Стр.153</w:t>
            </w:r>
          </w:p>
          <w:p w14:paraId="244829F9" w14:textId="59DC45D2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Стр.154</w:t>
            </w:r>
          </w:p>
        </w:tc>
      </w:tr>
      <w:tr w:rsidR="00D171B4" w:rsidRPr="00EA586C" w14:paraId="7851FC5B" w14:textId="77777777" w:rsidTr="00C24133">
        <w:tc>
          <w:tcPr>
            <w:tcW w:w="1125" w:type="dxa"/>
          </w:tcPr>
          <w:p w14:paraId="7A943F04" w14:textId="23F49EF4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М</w:t>
            </w:r>
            <w:r w:rsidR="00D171B4" w:rsidRPr="00EA586C">
              <w:rPr>
                <w:sz w:val="26"/>
                <w:szCs w:val="26"/>
              </w:rPr>
              <w:t>арт</w:t>
            </w:r>
          </w:p>
          <w:p w14:paraId="4580EA8D" w14:textId="7A82CDB4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- 2020</w:t>
            </w:r>
          </w:p>
        </w:tc>
        <w:tc>
          <w:tcPr>
            <w:tcW w:w="8089" w:type="dxa"/>
          </w:tcPr>
          <w:p w14:paraId="5CC95BD6" w14:textId="338417C3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«Наши ножки» Подвижная игра: «Курочка-хохлатка» </w:t>
            </w:r>
          </w:p>
          <w:p w14:paraId="6D905374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7DB30E97" w14:textId="5F51B63E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«Догони мяч!» Подвижная игра: «Бусинки»</w:t>
            </w:r>
          </w:p>
        </w:tc>
        <w:tc>
          <w:tcPr>
            <w:tcW w:w="1701" w:type="dxa"/>
          </w:tcPr>
          <w:p w14:paraId="271059C3" w14:textId="6E9B9789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28B72789" w14:textId="091B90A0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Стр.154</w:t>
            </w:r>
          </w:p>
          <w:p w14:paraId="31886243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4903EBB1" w14:textId="5A2F0D7D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Стр.155</w:t>
            </w:r>
          </w:p>
          <w:p w14:paraId="177ED8DB" w14:textId="720871D5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171B4" w:rsidRPr="00EA586C" w14:paraId="22311225" w14:textId="77777777" w:rsidTr="00C24133">
        <w:tc>
          <w:tcPr>
            <w:tcW w:w="1125" w:type="dxa"/>
          </w:tcPr>
          <w:p w14:paraId="1D0CBE92" w14:textId="14E9495B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А</w:t>
            </w:r>
            <w:r w:rsidR="00D171B4" w:rsidRPr="00EA586C">
              <w:rPr>
                <w:sz w:val="26"/>
                <w:szCs w:val="26"/>
              </w:rPr>
              <w:t>прель</w:t>
            </w:r>
          </w:p>
          <w:p w14:paraId="7C4B351A" w14:textId="24A38140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- 2020</w:t>
            </w:r>
          </w:p>
        </w:tc>
        <w:tc>
          <w:tcPr>
            <w:tcW w:w="8089" w:type="dxa"/>
          </w:tcPr>
          <w:p w14:paraId="6AE45045" w14:textId="19C1B61E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«Ладушки» Подвижная игра: «Мышки в кладовой» </w:t>
            </w:r>
          </w:p>
          <w:p w14:paraId="377452C6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6C4124FF" w14:textId="5EBBEF9D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2) Комплекс упражнений: «Сорока» Подвижная игра: «Догони мяч!»</w:t>
            </w:r>
          </w:p>
        </w:tc>
        <w:tc>
          <w:tcPr>
            <w:tcW w:w="1701" w:type="dxa"/>
          </w:tcPr>
          <w:p w14:paraId="6EBA3AE6" w14:textId="4DFDD400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61577589" w14:textId="341CDEE3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Стр.155</w:t>
            </w:r>
          </w:p>
          <w:p w14:paraId="39F1D014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8543991" w14:textId="127FD7E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Стр.156</w:t>
            </w:r>
          </w:p>
        </w:tc>
      </w:tr>
      <w:tr w:rsidR="00D171B4" w:rsidRPr="00EA586C" w14:paraId="337ED059" w14:textId="77777777" w:rsidTr="00C24133">
        <w:tc>
          <w:tcPr>
            <w:tcW w:w="1125" w:type="dxa"/>
          </w:tcPr>
          <w:p w14:paraId="7C9B4810" w14:textId="6C3031F0" w:rsidR="00D171B4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М</w:t>
            </w:r>
            <w:r w:rsidR="00D171B4" w:rsidRPr="00EA586C">
              <w:rPr>
                <w:sz w:val="26"/>
                <w:szCs w:val="26"/>
              </w:rPr>
              <w:t>ай</w:t>
            </w:r>
          </w:p>
          <w:p w14:paraId="4F91DE32" w14:textId="0FF8B110" w:rsidR="000178FC" w:rsidRPr="00EA586C" w:rsidRDefault="000178FC" w:rsidP="00EA58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- 2020</w:t>
            </w:r>
          </w:p>
        </w:tc>
        <w:tc>
          <w:tcPr>
            <w:tcW w:w="8089" w:type="dxa"/>
          </w:tcPr>
          <w:p w14:paraId="6C28AD2C" w14:textId="6F885B15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 xml:space="preserve">1) Комплекс упражнений: «Мишка косолапый» Подвижная игра: «Солнышко и дождик» </w:t>
            </w:r>
          </w:p>
          <w:p w14:paraId="5D1B1642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D241D3B" w14:textId="77777777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2) Комплекс упражнений: «Лодочка» Подвижная игра: «Самолеты»</w:t>
            </w:r>
          </w:p>
          <w:p w14:paraId="2A060C51" w14:textId="32C00F9F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3938935E" w14:textId="247E770C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Н.Л.К</w:t>
            </w:r>
            <w:r w:rsidR="00D34AE2" w:rsidRPr="00EA586C">
              <w:rPr>
                <w:sz w:val="26"/>
                <w:szCs w:val="26"/>
              </w:rPr>
              <w:t>а</w:t>
            </w:r>
            <w:r w:rsidRPr="00EA586C">
              <w:rPr>
                <w:sz w:val="26"/>
                <w:szCs w:val="26"/>
              </w:rPr>
              <w:t>рпухина</w:t>
            </w:r>
          </w:p>
          <w:p w14:paraId="7C809153" w14:textId="1B0CFF43" w:rsidR="00D171B4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t>Стр.</w:t>
            </w:r>
            <w:r w:rsidR="00F91DD6" w:rsidRPr="00EA586C">
              <w:rPr>
                <w:sz w:val="26"/>
                <w:szCs w:val="26"/>
              </w:rPr>
              <w:t>157</w:t>
            </w:r>
          </w:p>
          <w:p w14:paraId="1433869A" w14:textId="77777777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</w:p>
          <w:p w14:paraId="0F57B9C7" w14:textId="567C5DF2" w:rsidR="00C24133" w:rsidRPr="00EA586C" w:rsidRDefault="00C24133" w:rsidP="00EA586C">
            <w:pPr>
              <w:spacing w:after="0" w:line="240" w:lineRule="auto"/>
              <w:rPr>
                <w:sz w:val="26"/>
                <w:szCs w:val="26"/>
              </w:rPr>
            </w:pPr>
            <w:r w:rsidRPr="00EA586C">
              <w:rPr>
                <w:sz w:val="26"/>
                <w:szCs w:val="26"/>
              </w:rPr>
              <w:lastRenderedPageBreak/>
              <w:t>Стр.</w:t>
            </w:r>
            <w:r w:rsidR="00F91DD6" w:rsidRPr="00EA586C">
              <w:rPr>
                <w:sz w:val="26"/>
                <w:szCs w:val="26"/>
              </w:rPr>
              <w:t>158</w:t>
            </w:r>
          </w:p>
        </w:tc>
      </w:tr>
    </w:tbl>
    <w:p w14:paraId="6C7F8313" w14:textId="4ED95701" w:rsidR="00D171B4" w:rsidRPr="00EA586C" w:rsidRDefault="00D171B4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EBAE9D" w14:textId="26966A12" w:rsidR="00F52663" w:rsidRPr="00EA586C" w:rsidRDefault="00F52663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47C72A" w14:textId="77777777" w:rsidR="00F52663" w:rsidRPr="00EA586C" w:rsidRDefault="00F52663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C28AA6" w14:textId="1289BD85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ДИНАМИКИ ИНДИВИДУАЛЬНОГО РАЗВИТИЯ ВОСПИТАННИКОВ</w:t>
      </w:r>
    </w:p>
    <w:p w14:paraId="4A4DC6B7" w14:textId="77777777" w:rsidR="00C42D85" w:rsidRPr="00EA586C" w:rsidRDefault="00C42D85" w:rsidP="00EA58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Ходить стайкой; ходить по доске (ширина 20см, длина 1,5-2м), приподнятой одним концом от пола на 15-20см; подниматься на  ящик (50х50х15) и спускаться; перешагивать через приподнятую на 12-15см палку.</w:t>
      </w:r>
    </w:p>
    <w:p w14:paraId="24CD2E1A" w14:textId="77777777" w:rsidR="00C42D85" w:rsidRPr="00EA586C" w:rsidRDefault="00C42D85" w:rsidP="00EA58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Перелезать через бревно (диаметр 15-20см); подлезать под верёвку, поднятую на высоту 35-40см; пролезать в обруч (диаметр 45см); лазать по лесенке-стремянке вверх и вниз (высота 1,5м).</w:t>
      </w:r>
    </w:p>
    <w:p w14:paraId="6E6E6A31" w14:textId="77777777" w:rsidR="00C42D85" w:rsidRPr="00EA586C" w:rsidRDefault="00C42D85" w:rsidP="00EA58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Катать мяч (диаметр 20-25см) в паре со взрослым; катать мяч по скату; бросать мяч (диаметр 6-8см) правой и левой рукой на расстояние 50-70см.</w:t>
      </w:r>
    </w:p>
    <w:p w14:paraId="1CECD656" w14:textId="77777777" w:rsidR="00C42D85" w:rsidRPr="00EA586C" w:rsidRDefault="00C42D85" w:rsidP="00EA58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простейшие общеразвивающие упражнения</w:t>
      </w:r>
    </w:p>
    <w:p w14:paraId="44E75086" w14:textId="77777777" w:rsidR="00C42D85" w:rsidRPr="00EA586C" w:rsidRDefault="00C42D85" w:rsidP="00EA586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08EFC1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ПЕДАГОГИЧЕСКАЯ ДИАГНОСТИКА</w:t>
      </w:r>
    </w:p>
    <w:p w14:paraId="66E2BF77" w14:textId="77777777" w:rsidR="00C42D85" w:rsidRPr="00EA586C" w:rsidRDefault="00C42D85" w:rsidP="00EA586C">
      <w:pPr>
        <w:spacing w:after="0" w:line="240" w:lineRule="auto"/>
        <w:ind w:left="567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Образовательной программы предполагает оценку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    Результаты педагогической диагностики используются исключительно для решения следующих образовательных задач:</w:t>
      </w:r>
    </w:p>
    <w:p w14:paraId="23D817EA" w14:textId="77777777" w:rsidR="00C42D85" w:rsidRPr="00EA586C" w:rsidRDefault="00C42D85" w:rsidP="00EA58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его развития;</w:t>
      </w:r>
    </w:p>
    <w:p w14:paraId="341A4420" w14:textId="77777777" w:rsidR="00C42D85" w:rsidRPr="00EA586C" w:rsidRDefault="00C42D85" w:rsidP="00EA58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оптимизации работы с группой.</w:t>
      </w:r>
    </w:p>
    <w:p w14:paraId="6EB44A7A" w14:textId="77777777" w:rsidR="00C42D85" w:rsidRPr="00EA586C" w:rsidRDefault="00C42D85" w:rsidP="00EA58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59A15C5" w14:textId="77777777" w:rsidR="00C42D85" w:rsidRPr="00EA586C" w:rsidRDefault="00C42D85" w:rsidP="00EA58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41EC53" w14:textId="77777777" w:rsidR="00C42D85" w:rsidRPr="00EA586C" w:rsidRDefault="00C42D85" w:rsidP="00EA58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Педагогическая диагностика проводится 2 раза в год (первичная – в сентябре,  итоговая – в мае).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показатели развития детей определяются содержанием Образовательной программы образовательной организации, разработанной на основе  ФГОС ДО.</w:t>
      </w:r>
    </w:p>
    <w:p w14:paraId="23140A1D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577791" w14:textId="55EC8FE6" w:rsidR="00B560E2" w:rsidRPr="00EA586C" w:rsidRDefault="00B560E2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594D28" w14:textId="14D1AA09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74E9B8" w14:textId="73847F58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164ADB" w14:textId="2F595861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03C5C" w14:textId="1D240FF0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1D9829" w14:textId="600DF012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F7C48" w14:textId="77777777" w:rsidR="00050C13" w:rsidRPr="00EA586C" w:rsidRDefault="00050C13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FF04B7" w14:textId="1B1A03AE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ДИАГНОСТИЧЕСКАЯ КАРТА</w:t>
      </w:r>
    </w:p>
    <w:p w14:paraId="00348207" w14:textId="00425DA1" w:rsidR="00425784" w:rsidRPr="00EA586C" w:rsidRDefault="00425784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образовательной области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«Физическое развитие»</w:t>
      </w:r>
    </w:p>
    <w:p w14:paraId="1C78EADD" w14:textId="660F9E30" w:rsidR="00425784" w:rsidRPr="00EA586C" w:rsidRDefault="00425784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</w:t>
      </w: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«Развитие движений»</w:t>
      </w:r>
    </w:p>
    <w:p w14:paraId="06A26AA5" w14:textId="77777777" w:rsidR="00425784" w:rsidRPr="00EA586C" w:rsidRDefault="00425784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1468B" w14:textId="0D0EAA28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ГРУППА ДЕТЕЙ РАННЕГО ВОЗРАСТА «_________________»     </w:t>
      </w:r>
    </w:p>
    <w:p w14:paraId="35CC3403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Воспитатели _______________________________</w:t>
      </w:r>
    </w:p>
    <w:p w14:paraId="75F4380B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проведения_____________________________________________</w:t>
      </w:r>
    </w:p>
    <w:tbl>
      <w:tblPr>
        <w:tblW w:w="11057" w:type="dxa"/>
        <w:tblInd w:w="-113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63"/>
        <w:gridCol w:w="1366"/>
        <w:gridCol w:w="923"/>
        <w:gridCol w:w="1004"/>
        <w:gridCol w:w="709"/>
        <w:gridCol w:w="871"/>
        <w:gridCol w:w="992"/>
        <w:gridCol w:w="851"/>
        <w:gridCol w:w="709"/>
        <w:gridCol w:w="709"/>
        <w:gridCol w:w="709"/>
        <w:gridCol w:w="651"/>
      </w:tblGrid>
      <w:tr w:rsidR="00C42D85" w:rsidRPr="00EA586C" w14:paraId="4DF3F583" w14:textId="77777777" w:rsidTr="007020FD">
        <w:trPr>
          <w:cantSplit/>
          <w:trHeight w:val="2169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516FFD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E61F96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9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extDirection w:val="btLr"/>
          </w:tcPr>
          <w:p w14:paraId="1FAAC36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 на 1 сентября </w:t>
            </w:r>
          </w:p>
          <w:p w14:paraId="751658F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5F2DA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6755A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4ED15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Ходить в прямом направлении сохраняя равновесие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14B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Влезать на стремянку и слезать с нее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A1214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Отталкивать предметы при бросании и катании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8632C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Ползать на расстояние до 2 метров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56C68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Подлезать под веревку </w:t>
            </w: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(h=50)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BC2F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Пролезать в обруч (</w:t>
            </w: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</w:t>
            </w: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=50см)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449E4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Катание мяча вперед из положения сидя,стоя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819D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Бросание мяча вниз, вдаль</w:t>
            </w:r>
          </w:p>
        </w:tc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E848BC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44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</w:tr>
      <w:tr w:rsidR="00C42D85" w:rsidRPr="00EA586C" w14:paraId="1D0A16B9" w14:textId="77777777" w:rsidTr="007020FD">
        <w:trPr>
          <w:trHeight w:val="265"/>
        </w:trPr>
        <w:tc>
          <w:tcPr>
            <w:tcW w:w="156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31E8BB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5E2BF40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6CFD6F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75831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3C5C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73FC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95AEA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59E08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A80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2261A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9AA2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D1432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302852D8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66BBC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2FCB70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C4DB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F6BD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97B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EE5C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2055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4D91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A11F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2F0D4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E89D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A8D3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70447B14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EF679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236CD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D552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97F2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0EDC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FE3AD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2329D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08BC4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2BB8D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5F3A7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3CFB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544E1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418A0EE7" w14:textId="77777777" w:rsidTr="007020FD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2AD59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30E535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D5ECB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7B0E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683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C8E7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1996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71D8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536E7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2E46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18E1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753BF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2F7916AB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A9925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2097D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2F39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72F3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F82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AF636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4AEB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0B0C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FB730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8A31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168C2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0B1D8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511E88CA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76860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C04F0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651C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B993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23BC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C4F3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577F2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57CF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87F75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293FE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5D66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7E80C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C42D85" w:rsidRPr="00EA586C" w14:paraId="075FFC39" w14:textId="77777777" w:rsidTr="007020FD">
        <w:trPr>
          <w:trHeight w:val="228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27FF5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A393ED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6EAE3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F040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087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AFA6D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A0BDE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A2366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0E3EC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8B099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FBFA2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B7FC8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33FCCD49" w14:textId="77777777" w:rsidTr="007020FD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BD221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98F10A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D73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31C0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752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1A5AA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5671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047F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70AC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E4778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AB26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B58D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0E98067F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5C2970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E5ED7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93DF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A063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E3B2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8F738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50A6C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1B60A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570B1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1E5F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F143A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133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5E03B2E6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DE8DC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B3F00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CBF3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151A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C92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F3EA4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6FE70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FF090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0B2E5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FD616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8E5CD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8BCB5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32B1BC1F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2FE8A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BDDEE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DDF9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7351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C84A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59D79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B02B9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5567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2CA7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D990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4C06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65992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1CA0E410" w14:textId="77777777" w:rsidTr="007020FD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8ABF69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E0A4B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DAF5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CA37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575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5C4EA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2E5B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727C8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0675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28563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80098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FAEE9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0B0B4DC7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A0A49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496F82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791A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BEC8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61F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C4FF2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7E3A2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8933E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99AB1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580B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729B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857C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C42D85" w:rsidRPr="00EA586C" w14:paraId="3ABBE165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B371C9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11BA5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E5D0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B30E4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7EA5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549E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0A49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06285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761E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82FCB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2685C5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E6CFB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  <w:tr w:rsidR="00C42D85" w:rsidRPr="00EA586C" w14:paraId="133FDE14" w14:textId="77777777" w:rsidTr="007020FD">
        <w:trPr>
          <w:trHeight w:val="265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BCD4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2E263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3D3D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2E42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82F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E517D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18D3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28012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8024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9BA85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70AC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5F61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6"/>
                <w:szCs w:val="26"/>
                <w:lang w:eastAsia="ru-RU"/>
              </w:rPr>
            </w:pPr>
          </w:p>
        </w:tc>
      </w:tr>
      <w:tr w:rsidR="00C42D85" w:rsidRPr="00EA586C" w14:paraId="69E7D75D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75E70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EB8DE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6EFBF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36B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23D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481D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6FE6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CAD70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A86CC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6104F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7BA37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FA4F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/>
                <w:sz w:val="26"/>
                <w:szCs w:val="26"/>
                <w:lang w:eastAsia="ru-RU"/>
              </w:rPr>
            </w:pPr>
          </w:p>
        </w:tc>
      </w:tr>
      <w:tr w:rsidR="00C42D85" w:rsidRPr="00EA586C" w14:paraId="2910C479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E09DC" w14:textId="77777777" w:rsidR="00C42D85" w:rsidRPr="00EA586C" w:rsidRDefault="00C42D85" w:rsidP="00EA586C">
            <w:pPr>
              <w:numPr>
                <w:ilvl w:val="0"/>
                <w:numId w:val="31"/>
              </w:num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D3F86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AC23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A475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DDC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en-US"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2811A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9F3A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55284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7B6DA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2AF92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66586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91C3C9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</w:p>
        </w:tc>
      </w:tr>
      <w:tr w:rsidR="00C42D85" w:rsidRPr="00EA586C" w14:paraId="6A25779E" w14:textId="77777777" w:rsidTr="007020FD">
        <w:trPr>
          <w:trHeight w:val="280"/>
        </w:trPr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E1041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D24D3A" w14:textId="77777777" w:rsidR="00C42D85" w:rsidRPr="00EA586C" w:rsidRDefault="00C42D85" w:rsidP="00EA58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Средний балл</w:t>
            </w:r>
          </w:p>
        </w:tc>
        <w:tc>
          <w:tcPr>
            <w:tcW w:w="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98C1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FBC3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B258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CAB96D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8742C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D9333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94F5DA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A87C5E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809A0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56130B" w14:textId="77777777" w:rsidR="00C42D85" w:rsidRPr="00EA586C" w:rsidRDefault="00C42D85" w:rsidP="00EA586C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00"/>
                <w:sz w:val="26"/>
                <w:szCs w:val="26"/>
                <w:lang w:eastAsia="ru-RU"/>
              </w:rPr>
            </w:pPr>
          </w:p>
        </w:tc>
      </w:tr>
    </w:tbl>
    <w:p w14:paraId="6BB04FC8" w14:textId="77777777" w:rsidR="00EF6CBB" w:rsidRDefault="00C42D85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</w:p>
    <w:p w14:paraId="1B946762" w14:textId="77777777" w:rsidR="00EF6CBB" w:rsidRDefault="00EF6CBB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2D9B45" w14:textId="77777777" w:rsidR="00EF6CBB" w:rsidRDefault="00EF6CBB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FFDF325" w14:textId="77777777" w:rsidR="00EF6CBB" w:rsidRDefault="00EF6CBB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125B5A" w14:textId="77777777" w:rsidR="00EF6CBB" w:rsidRDefault="00EF6CBB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6AD485" w14:textId="302AE7FB" w:rsidR="00C42D85" w:rsidRPr="00EA586C" w:rsidRDefault="00C42D85" w:rsidP="00EA586C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Вывод:                                                                         Рекомендации: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6"/>
        <w:gridCol w:w="1606"/>
        <w:gridCol w:w="739"/>
      </w:tblGrid>
      <w:tr w:rsidR="00C42D85" w:rsidRPr="00EA586C" w14:paraId="3510B389" w14:textId="77777777" w:rsidTr="007020FD">
        <w:tc>
          <w:tcPr>
            <w:tcW w:w="4006" w:type="dxa"/>
            <w:shd w:val="clear" w:color="auto" w:fill="auto"/>
          </w:tcPr>
          <w:p w14:paraId="2F67D047" w14:textId="77777777" w:rsidR="00C42D85" w:rsidRPr="00EA586C" w:rsidRDefault="00C42D85" w:rsidP="00EA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492" w:type="dxa"/>
            <w:shd w:val="clear" w:color="auto" w:fill="auto"/>
          </w:tcPr>
          <w:p w14:paraId="3CAE0517" w14:textId="77777777" w:rsidR="00C42D85" w:rsidRPr="00EA586C" w:rsidRDefault="00C42D85" w:rsidP="00EA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детей</w:t>
            </w:r>
          </w:p>
        </w:tc>
        <w:tc>
          <w:tcPr>
            <w:tcW w:w="739" w:type="dxa"/>
            <w:shd w:val="clear" w:color="auto" w:fill="auto"/>
          </w:tcPr>
          <w:p w14:paraId="7B062043" w14:textId="77777777" w:rsidR="00C42D85" w:rsidRPr="00EA586C" w:rsidRDefault="00C42D85" w:rsidP="00EA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B09DA" wp14:editId="6B05D738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7620</wp:posOffset>
                      </wp:positionV>
                      <wp:extent cx="2673350" cy="2419350"/>
                      <wp:effectExtent l="0" t="0" r="0" b="190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0" cy="241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108502" w14:textId="77777777" w:rsidR="001D667E" w:rsidRDefault="001D667E" w:rsidP="00C42D85">
                                  <w:r>
    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B09DA" id="Прямоугольник 1" o:spid="_x0000_s1028" style="position:absolute;left:0;text-align:left;margin-left:44.1pt;margin-top:.6pt;width:210.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" stroked="f">
                      <v:textbox>
                        <w:txbxContent>
                          <w:p w14:paraId="34108502" w14:textId="77777777" w:rsidR="001D667E" w:rsidRDefault="001D667E" w:rsidP="00C42D85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58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%</w:t>
            </w:r>
          </w:p>
        </w:tc>
      </w:tr>
      <w:tr w:rsidR="00C42D85" w:rsidRPr="00EA586C" w14:paraId="6714FFC6" w14:textId="77777777" w:rsidTr="007020FD">
        <w:tc>
          <w:tcPr>
            <w:tcW w:w="4006" w:type="dxa"/>
            <w:shd w:val="clear" w:color="auto" w:fill="auto"/>
          </w:tcPr>
          <w:p w14:paraId="5CC458B9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</w:t>
            </w:r>
          </w:p>
          <w:p w14:paraId="738C95C2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(4,5-5 баллов)</w:t>
            </w:r>
          </w:p>
        </w:tc>
        <w:tc>
          <w:tcPr>
            <w:tcW w:w="1492" w:type="dxa"/>
            <w:shd w:val="clear" w:color="auto" w:fill="auto"/>
          </w:tcPr>
          <w:p w14:paraId="735A2A89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14:paraId="651EBBBC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42D85" w:rsidRPr="00EA586C" w14:paraId="595176DD" w14:textId="77777777" w:rsidTr="007020FD">
        <w:tc>
          <w:tcPr>
            <w:tcW w:w="4006" w:type="dxa"/>
            <w:shd w:val="clear" w:color="auto" w:fill="auto"/>
          </w:tcPr>
          <w:p w14:paraId="2BA53F06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Сформированы в достаточной степени </w:t>
            </w:r>
          </w:p>
          <w:p w14:paraId="7D6F98D3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(3,5-4,4 балла)</w:t>
            </w:r>
          </w:p>
        </w:tc>
        <w:tc>
          <w:tcPr>
            <w:tcW w:w="1492" w:type="dxa"/>
            <w:shd w:val="clear" w:color="auto" w:fill="auto"/>
          </w:tcPr>
          <w:p w14:paraId="3D46DA14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14:paraId="6228FBD1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42D85" w:rsidRPr="00EA586C" w14:paraId="4F58EE86" w14:textId="77777777" w:rsidTr="007020FD">
        <w:tc>
          <w:tcPr>
            <w:tcW w:w="4006" w:type="dxa"/>
            <w:shd w:val="clear" w:color="auto" w:fill="auto"/>
          </w:tcPr>
          <w:p w14:paraId="2549D261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Находятся в стадии становления</w:t>
            </w:r>
          </w:p>
          <w:p w14:paraId="1C18A1C4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(2,5-3,4 балла)</w:t>
            </w:r>
          </w:p>
        </w:tc>
        <w:tc>
          <w:tcPr>
            <w:tcW w:w="1492" w:type="dxa"/>
            <w:shd w:val="clear" w:color="auto" w:fill="auto"/>
          </w:tcPr>
          <w:p w14:paraId="78029D76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14:paraId="175FC017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42D85" w:rsidRPr="00EA586C" w14:paraId="358D7858" w14:textId="77777777" w:rsidTr="007020FD">
        <w:tc>
          <w:tcPr>
            <w:tcW w:w="4006" w:type="dxa"/>
            <w:shd w:val="clear" w:color="auto" w:fill="auto"/>
          </w:tcPr>
          <w:p w14:paraId="21C35F0D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Недостаточно сформированы </w:t>
            </w:r>
          </w:p>
          <w:p w14:paraId="5F223D6D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(1,5-2,4 балла)</w:t>
            </w:r>
          </w:p>
        </w:tc>
        <w:tc>
          <w:tcPr>
            <w:tcW w:w="1492" w:type="dxa"/>
            <w:shd w:val="clear" w:color="auto" w:fill="auto"/>
          </w:tcPr>
          <w:p w14:paraId="3F9B7848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14:paraId="4A623B65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42D85" w:rsidRPr="00EA586C" w14:paraId="46FF12EA" w14:textId="77777777" w:rsidTr="007020FD">
        <w:tc>
          <w:tcPr>
            <w:tcW w:w="4006" w:type="dxa"/>
            <w:shd w:val="clear" w:color="auto" w:fill="auto"/>
          </w:tcPr>
          <w:p w14:paraId="0F4E9BF7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сформированы </w:t>
            </w:r>
          </w:p>
          <w:p w14:paraId="55C21DF5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58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(1-1,4 балла)</w:t>
            </w:r>
          </w:p>
        </w:tc>
        <w:tc>
          <w:tcPr>
            <w:tcW w:w="1492" w:type="dxa"/>
            <w:shd w:val="clear" w:color="auto" w:fill="auto"/>
          </w:tcPr>
          <w:p w14:paraId="130427EF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shd w:val="clear" w:color="auto" w:fill="auto"/>
          </w:tcPr>
          <w:p w14:paraId="217CACD4" w14:textId="77777777" w:rsidR="00C42D85" w:rsidRPr="00EA586C" w:rsidRDefault="00C42D85" w:rsidP="00EA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28562F0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1796A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F0BA463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СПИСОК СРЕДСТВ ОБУЧЕНИЯ</w:t>
      </w:r>
    </w:p>
    <w:p w14:paraId="4CAE2B60" w14:textId="77777777" w:rsidR="00C42D85" w:rsidRPr="00EA586C" w:rsidRDefault="00C42D85" w:rsidP="00EA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C2F1AB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доска (ширина 20см, длина 1.5-2м)</w:t>
      </w:r>
    </w:p>
    <w:p w14:paraId="61BE0742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ящик (50х50х10)</w:t>
      </w:r>
    </w:p>
    <w:p w14:paraId="52295C85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верёвка (палка) для перешагивания, подлезания</w:t>
      </w:r>
    </w:p>
    <w:p w14:paraId="17CF4996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бревно (диаметр 15-20см)</w:t>
      </w:r>
    </w:p>
    <w:p w14:paraId="0646CF38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обруч (диаметр 45см)</w:t>
      </w:r>
    </w:p>
    <w:p w14:paraId="65885502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лесенка-стремянка (высота1.5м)</w:t>
      </w:r>
    </w:p>
    <w:p w14:paraId="3A321A60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мячи (диаметр 20-25см)</w:t>
      </w:r>
    </w:p>
    <w:p w14:paraId="2F2A96E3" w14:textId="77777777" w:rsidR="00C42D85" w:rsidRPr="00EA586C" w:rsidRDefault="00C42D85" w:rsidP="00EA586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мячи (диаметр 6-8см)</w:t>
      </w:r>
    </w:p>
    <w:p w14:paraId="0FEB5D48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ДЛЯ ПОДВИЖНЫХ ИГР: мягкие игрушки, погремушки и т.д.</w:t>
      </w:r>
    </w:p>
    <w:p w14:paraId="6D0D0BC2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2888FC2D" w14:textId="77777777" w:rsidR="00C42D85" w:rsidRPr="00EA586C" w:rsidRDefault="00C42D85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СПИСОК ЛИТЕРАТУРЫ</w:t>
      </w:r>
    </w:p>
    <w:p w14:paraId="51622DDF" w14:textId="14F9B160" w:rsidR="00C42D85" w:rsidRPr="00EA586C" w:rsidRDefault="00F91DD6" w:rsidP="00EA58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Карпухина </w:t>
      </w:r>
      <w:r w:rsidR="00B560E2"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 А. </w:t>
      </w:r>
      <w:r w:rsidRPr="00EA58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6716EC7F" w14:textId="77777777" w:rsidR="00120873" w:rsidRPr="00EA586C" w:rsidRDefault="00120873" w:rsidP="00EA586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20873" w:rsidRPr="00EA586C" w:rsidSect="007020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2D0CD" w14:textId="77777777" w:rsidR="00AF18E7" w:rsidRDefault="00AF18E7">
      <w:pPr>
        <w:spacing w:after="0" w:line="240" w:lineRule="auto"/>
      </w:pPr>
      <w:r>
        <w:separator/>
      </w:r>
    </w:p>
  </w:endnote>
  <w:endnote w:type="continuationSeparator" w:id="0">
    <w:p w14:paraId="3189C32D" w14:textId="77777777" w:rsidR="00AF18E7" w:rsidRDefault="00AF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C3C5" w14:textId="10293768" w:rsidR="001D667E" w:rsidRDefault="001D667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1A1B3B47" w14:textId="77777777" w:rsidR="001D667E" w:rsidRDefault="001D667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5EF6D" w14:textId="6ACB9A39" w:rsidR="001D667E" w:rsidRPr="00B560E2" w:rsidRDefault="001D667E">
    <w:pPr>
      <w:pStyle w:val="ac"/>
      <w:jc w:val="right"/>
      <w:rPr>
        <w:lang w:val="ru-RU"/>
      </w:rPr>
    </w:pPr>
    <w:r>
      <w:rPr>
        <w:lang w:val="ru-RU"/>
      </w:rPr>
      <w:t xml:space="preserve"> </w:t>
    </w:r>
  </w:p>
  <w:p w14:paraId="294EE8D0" w14:textId="77777777" w:rsidR="001D667E" w:rsidRDefault="001D66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47A40" w14:textId="77777777" w:rsidR="00AF18E7" w:rsidRDefault="00AF18E7">
      <w:pPr>
        <w:spacing w:after="0" w:line="240" w:lineRule="auto"/>
      </w:pPr>
      <w:r>
        <w:separator/>
      </w:r>
    </w:p>
  </w:footnote>
  <w:footnote w:type="continuationSeparator" w:id="0">
    <w:p w14:paraId="6C140F88" w14:textId="77777777" w:rsidR="00AF18E7" w:rsidRDefault="00AF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762E" w14:textId="77777777" w:rsidR="001D667E" w:rsidRDefault="001D667E" w:rsidP="007020F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t xml:space="preserve"> </w:t>
    </w:r>
  </w:p>
  <w:p w14:paraId="5DA89FD8" w14:textId="77777777" w:rsidR="001D667E" w:rsidRDefault="001D667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217073"/>
      <w:docPartObj>
        <w:docPartGallery w:val="Page Numbers (Top of Page)"/>
        <w:docPartUnique/>
      </w:docPartObj>
    </w:sdtPr>
    <w:sdtContent>
      <w:p w14:paraId="2F3665C8" w14:textId="21AB1F32" w:rsidR="001D667E" w:rsidRDefault="001D66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07C7">
          <w:rPr>
            <w:noProof/>
            <w:lang w:val="ru-RU"/>
          </w:rPr>
          <w:t>17</w:t>
        </w:r>
        <w:r>
          <w:fldChar w:fldCharType="end"/>
        </w:r>
      </w:p>
    </w:sdtContent>
  </w:sdt>
  <w:p w14:paraId="5E26DBC5" w14:textId="77777777" w:rsidR="001D667E" w:rsidRDefault="001D66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28F3"/>
    <w:multiLevelType w:val="hybridMultilevel"/>
    <w:tmpl w:val="AE7C5A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5C0B"/>
    <w:multiLevelType w:val="hybridMultilevel"/>
    <w:tmpl w:val="B9A6C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B25"/>
    <w:multiLevelType w:val="hybridMultilevel"/>
    <w:tmpl w:val="114A803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E3D74"/>
    <w:multiLevelType w:val="hybridMultilevel"/>
    <w:tmpl w:val="58D0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37AD7"/>
    <w:multiLevelType w:val="hybridMultilevel"/>
    <w:tmpl w:val="CB1E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A109F"/>
    <w:multiLevelType w:val="hybridMultilevel"/>
    <w:tmpl w:val="D01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27B8A"/>
    <w:multiLevelType w:val="hybridMultilevel"/>
    <w:tmpl w:val="6DD03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FA1D29"/>
    <w:multiLevelType w:val="hybridMultilevel"/>
    <w:tmpl w:val="B020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797D"/>
    <w:multiLevelType w:val="hybridMultilevel"/>
    <w:tmpl w:val="2C60B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CC9"/>
    <w:multiLevelType w:val="hybridMultilevel"/>
    <w:tmpl w:val="AE184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838F7"/>
    <w:multiLevelType w:val="hybridMultilevel"/>
    <w:tmpl w:val="57D4D8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EC416FA"/>
    <w:multiLevelType w:val="hybridMultilevel"/>
    <w:tmpl w:val="EF96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C7A10"/>
    <w:multiLevelType w:val="hybridMultilevel"/>
    <w:tmpl w:val="01A4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5F19"/>
    <w:multiLevelType w:val="hybridMultilevel"/>
    <w:tmpl w:val="51C67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7643"/>
    <w:multiLevelType w:val="hybridMultilevel"/>
    <w:tmpl w:val="8BFA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B76E9"/>
    <w:multiLevelType w:val="hybridMultilevel"/>
    <w:tmpl w:val="94EC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5DA"/>
    <w:multiLevelType w:val="hybridMultilevel"/>
    <w:tmpl w:val="5840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61F92"/>
    <w:multiLevelType w:val="hybridMultilevel"/>
    <w:tmpl w:val="8C7A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127A"/>
    <w:multiLevelType w:val="hybridMultilevel"/>
    <w:tmpl w:val="0262D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042B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EA66061"/>
    <w:multiLevelType w:val="hybridMultilevel"/>
    <w:tmpl w:val="4D1A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C94"/>
    <w:multiLevelType w:val="hybridMultilevel"/>
    <w:tmpl w:val="7F541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E7CB5"/>
    <w:multiLevelType w:val="hybridMultilevel"/>
    <w:tmpl w:val="05528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A2242"/>
    <w:multiLevelType w:val="hybridMultilevel"/>
    <w:tmpl w:val="F654A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57C0E"/>
    <w:multiLevelType w:val="hybridMultilevel"/>
    <w:tmpl w:val="C112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3"/>
  </w:num>
  <w:num w:numId="5">
    <w:abstractNumId w:val="2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2"/>
  </w:num>
  <w:num w:numId="10">
    <w:abstractNumId w:val="8"/>
  </w:num>
  <w:num w:numId="11">
    <w:abstractNumId w:val="9"/>
  </w:num>
  <w:num w:numId="12">
    <w:abstractNumId w:val="16"/>
  </w:num>
  <w:num w:numId="13">
    <w:abstractNumId w:val="13"/>
  </w:num>
  <w:num w:numId="14">
    <w:abstractNumId w:val="5"/>
  </w:num>
  <w:num w:numId="15">
    <w:abstractNumId w:val="7"/>
  </w:num>
  <w:num w:numId="16">
    <w:abstractNumId w:val="14"/>
  </w:num>
  <w:num w:numId="17">
    <w:abstractNumId w:val="0"/>
  </w:num>
  <w:num w:numId="18">
    <w:abstractNumId w:val="21"/>
  </w:num>
  <w:num w:numId="19">
    <w:abstractNumId w:val="6"/>
  </w:num>
  <w:num w:numId="20">
    <w:abstractNumId w:val="12"/>
  </w:num>
  <w:num w:numId="21">
    <w:abstractNumId w:val="4"/>
  </w:num>
  <w:num w:numId="22">
    <w:abstractNumId w:val="15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1C"/>
    <w:rsid w:val="000178FC"/>
    <w:rsid w:val="000207C7"/>
    <w:rsid w:val="00050C13"/>
    <w:rsid w:val="00053B58"/>
    <w:rsid w:val="00071B1A"/>
    <w:rsid w:val="000C78CC"/>
    <w:rsid w:val="00120873"/>
    <w:rsid w:val="00160E1D"/>
    <w:rsid w:val="001B5996"/>
    <w:rsid w:val="001D667E"/>
    <w:rsid w:val="001F45D3"/>
    <w:rsid w:val="002374D8"/>
    <w:rsid w:val="00275E73"/>
    <w:rsid w:val="002849E7"/>
    <w:rsid w:val="003041DD"/>
    <w:rsid w:val="004000B2"/>
    <w:rsid w:val="00425784"/>
    <w:rsid w:val="0043152E"/>
    <w:rsid w:val="00433543"/>
    <w:rsid w:val="00450788"/>
    <w:rsid w:val="00453EB3"/>
    <w:rsid w:val="00572234"/>
    <w:rsid w:val="005B4803"/>
    <w:rsid w:val="006404DE"/>
    <w:rsid w:val="00642104"/>
    <w:rsid w:val="00643712"/>
    <w:rsid w:val="007020FD"/>
    <w:rsid w:val="00704FAC"/>
    <w:rsid w:val="0077511D"/>
    <w:rsid w:val="007A281C"/>
    <w:rsid w:val="007B2931"/>
    <w:rsid w:val="007D782D"/>
    <w:rsid w:val="009D580A"/>
    <w:rsid w:val="00A22F93"/>
    <w:rsid w:val="00A2434A"/>
    <w:rsid w:val="00AA3C99"/>
    <w:rsid w:val="00AB715A"/>
    <w:rsid w:val="00AF18E7"/>
    <w:rsid w:val="00AF511C"/>
    <w:rsid w:val="00B560E2"/>
    <w:rsid w:val="00BC32D4"/>
    <w:rsid w:val="00BD4565"/>
    <w:rsid w:val="00C012C6"/>
    <w:rsid w:val="00C04006"/>
    <w:rsid w:val="00C24133"/>
    <w:rsid w:val="00C42D85"/>
    <w:rsid w:val="00C55D23"/>
    <w:rsid w:val="00CA3958"/>
    <w:rsid w:val="00D171B4"/>
    <w:rsid w:val="00D34AE2"/>
    <w:rsid w:val="00E95ADA"/>
    <w:rsid w:val="00EA586C"/>
    <w:rsid w:val="00EC7956"/>
    <w:rsid w:val="00EF6CBB"/>
    <w:rsid w:val="00F40ED6"/>
    <w:rsid w:val="00F507E9"/>
    <w:rsid w:val="00F52663"/>
    <w:rsid w:val="00F6022E"/>
    <w:rsid w:val="00F722E4"/>
    <w:rsid w:val="00F91DD6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B205"/>
  <w15:chartTrackingRefBased/>
  <w15:docId w15:val="{654CE4DE-A8D5-4A8C-842F-67E16464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C42D85"/>
    <w:rPr>
      <w:i/>
      <w:iCs/>
      <w:color w:val="4472C4" w:themeColor="accent1"/>
    </w:rPr>
  </w:style>
  <w:style w:type="numbering" w:customStyle="1" w:styleId="1">
    <w:name w:val="Нет списка1"/>
    <w:next w:val="a2"/>
    <w:semiHidden/>
    <w:rsid w:val="00C42D85"/>
  </w:style>
  <w:style w:type="numbering" w:styleId="111111">
    <w:name w:val="Outline List 2"/>
    <w:basedOn w:val="a2"/>
    <w:rsid w:val="00C42D85"/>
    <w:pPr>
      <w:numPr>
        <w:numId w:val="1"/>
      </w:numPr>
    </w:pPr>
  </w:style>
  <w:style w:type="paragraph" w:customStyle="1" w:styleId="10">
    <w:name w:val="Абзац списка1"/>
    <w:aliases w:val="литература"/>
    <w:basedOn w:val="a"/>
    <w:link w:val="a4"/>
    <w:uiPriority w:val="99"/>
    <w:rsid w:val="00C42D85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11">
    <w:name w:val="Без интервала1"/>
    <w:rsid w:val="00C42D8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 Spacing"/>
    <w:qFormat/>
    <w:rsid w:val="00C42D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42D8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C42D8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42D8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42D85"/>
    <w:rPr>
      <w:rFonts w:ascii="Calibri" w:eastAsia="Times New Roman" w:hAnsi="Calibri" w:cs="Times New Roman"/>
      <w:lang w:val="x-none" w:eastAsia="x-none"/>
    </w:rPr>
  </w:style>
  <w:style w:type="character" w:styleId="aa">
    <w:name w:val="page number"/>
    <w:basedOn w:val="a0"/>
    <w:rsid w:val="00C42D85"/>
  </w:style>
  <w:style w:type="paragraph" w:styleId="ab">
    <w:name w:val="Normal (Web)"/>
    <w:basedOn w:val="a"/>
    <w:unhideWhenUsed/>
    <w:rsid w:val="00C4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42D8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C42D85"/>
    <w:rPr>
      <w:rFonts w:ascii="Calibri" w:eastAsia="Times New Roman" w:hAnsi="Calibri" w:cs="Times New Roman"/>
      <w:lang w:val="x-none" w:eastAsia="x-none"/>
    </w:rPr>
  </w:style>
  <w:style w:type="paragraph" w:styleId="ae">
    <w:name w:val="Body Text"/>
    <w:basedOn w:val="a"/>
    <w:link w:val="af"/>
    <w:rsid w:val="00C42D8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af">
    <w:name w:val="Основной текст Знак"/>
    <w:basedOn w:val="a0"/>
    <w:link w:val="ae"/>
    <w:rsid w:val="00C42D85"/>
    <w:rPr>
      <w:rFonts w:ascii="Times New Roman" w:eastAsia="Times New Roman" w:hAnsi="Times New Roman" w:cs="Times New Roman"/>
      <w:sz w:val="24"/>
      <w:lang w:val="x-none"/>
    </w:rPr>
  </w:style>
  <w:style w:type="character" w:customStyle="1" w:styleId="header-user-name">
    <w:name w:val="header-user-name"/>
    <w:basedOn w:val="a0"/>
    <w:rsid w:val="00C42D85"/>
  </w:style>
  <w:style w:type="character" w:styleId="af0">
    <w:name w:val="Hyperlink"/>
    <w:uiPriority w:val="99"/>
    <w:unhideWhenUsed/>
    <w:rsid w:val="00C42D85"/>
    <w:rPr>
      <w:color w:val="0000FF"/>
      <w:u w:val="single"/>
    </w:rPr>
  </w:style>
  <w:style w:type="character" w:styleId="af1">
    <w:name w:val="FollowedHyperlink"/>
    <w:uiPriority w:val="99"/>
    <w:unhideWhenUsed/>
    <w:rsid w:val="00C42D85"/>
    <w:rPr>
      <w:color w:val="800080"/>
      <w:u w:val="single"/>
    </w:rPr>
  </w:style>
  <w:style w:type="character" w:customStyle="1" w:styleId="af2">
    <w:name w:val="Основной текст_"/>
    <w:link w:val="62"/>
    <w:rsid w:val="00C42D85"/>
    <w:rPr>
      <w:shd w:val="clear" w:color="auto" w:fill="FFFFFF"/>
    </w:rPr>
  </w:style>
  <w:style w:type="character" w:customStyle="1" w:styleId="12">
    <w:name w:val="Основной текст1"/>
    <w:rsid w:val="00C42D85"/>
  </w:style>
  <w:style w:type="character" w:customStyle="1" w:styleId="af3">
    <w:name w:val="Основной текст + Полужирный"/>
    <w:rsid w:val="00C42D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2">
    <w:name w:val="Основной текст62"/>
    <w:basedOn w:val="a"/>
    <w:link w:val="af2"/>
    <w:rsid w:val="00C42D85"/>
    <w:pPr>
      <w:shd w:val="clear" w:color="auto" w:fill="FFFFFF"/>
      <w:spacing w:after="300" w:line="221" w:lineRule="exact"/>
    </w:pPr>
  </w:style>
  <w:style w:type="character" w:customStyle="1" w:styleId="a4">
    <w:name w:val="Абзац списка Знак"/>
    <w:aliases w:val="литература Знак,Абзац списка1 Знак"/>
    <w:link w:val="10"/>
    <w:uiPriority w:val="99"/>
    <w:rsid w:val="00C42D85"/>
    <w:rPr>
      <w:rFonts w:ascii="Calibri" w:eastAsia="Times New Roman" w:hAnsi="Calibri" w:cs="Calibri"/>
      <w:lang w:eastAsia="ru-RU"/>
    </w:rPr>
  </w:style>
  <w:style w:type="character" w:customStyle="1" w:styleId="60">
    <w:name w:val="Основной текст60"/>
    <w:rsid w:val="00C42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31</cp:revision>
  <dcterms:created xsi:type="dcterms:W3CDTF">2018-08-05T17:40:00Z</dcterms:created>
  <dcterms:modified xsi:type="dcterms:W3CDTF">2019-08-06T11:48:00Z</dcterms:modified>
</cp:coreProperties>
</file>